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577F1" w14:textId="7E396F12" w:rsidR="00721310" w:rsidRPr="00EA425C" w:rsidRDefault="00657E15" w:rsidP="00EA425C">
      <w:pPr>
        <w:kinsoku w:val="0"/>
        <w:overflowPunct w:val="0"/>
        <w:autoSpaceDE w:val="0"/>
        <w:autoSpaceDN w:val="0"/>
        <w:snapToGrid w:val="0"/>
        <w:spacing w:line="216" w:lineRule="auto"/>
        <w:jc w:val="left"/>
        <w:rPr>
          <w:rFonts w:cstheme="majorHAnsi"/>
          <w:b/>
          <w:sz w:val="40"/>
          <w:szCs w:val="32"/>
        </w:rPr>
      </w:pPr>
      <w:r>
        <w:rPr>
          <w:noProof/>
        </w:rPr>
        <w:drawing>
          <wp:inline distT="0" distB="0" distL="0" distR="0" wp14:anchorId="5C1E78A7" wp14:editId="180788EB">
            <wp:extent cx="2809875" cy="8812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515" cy="916310"/>
                    </a:xfrm>
                    <a:prstGeom prst="rect">
                      <a:avLst/>
                    </a:prstGeom>
                    <a:noFill/>
                    <a:ln>
                      <a:noFill/>
                    </a:ln>
                  </pic:spPr>
                </pic:pic>
              </a:graphicData>
            </a:graphic>
          </wp:inline>
        </w:drawing>
      </w:r>
    </w:p>
    <w:p w14:paraId="7964D058" w14:textId="095A785E" w:rsidR="00AD6B4B" w:rsidRPr="00AD6B4B" w:rsidRDefault="00AD6B4B" w:rsidP="00AD6B4B">
      <w:pPr>
        <w:pStyle w:val="ad"/>
        <w:shd w:val="clear" w:color="auto" w:fill="F2F2F2" w:themeFill="background1" w:themeFillShade="F2"/>
        <w:kinsoku w:val="0"/>
        <w:overflowPunct w:val="0"/>
        <w:autoSpaceDE w:val="0"/>
        <w:autoSpaceDN w:val="0"/>
        <w:spacing w:line="216" w:lineRule="auto"/>
        <w:rPr>
          <w:b/>
          <w:sz w:val="36"/>
        </w:rPr>
      </w:pPr>
      <w:r>
        <w:rPr>
          <w:b/>
          <w:sz w:val="36"/>
        </w:rPr>
        <w:t>Conference Overview</w:t>
      </w:r>
    </w:p>
    <w:p w14:paraId="66CE439B" w14:textId="4FE888B3" w:rsidR="006136EF" w:rsidRDefault="006136EF" w:rsidP="00EA425C">
      <w:pPr>
        <w:widowControl/>
        <w:shd w:val="clear" w:color="auto" w:fill="FFFFFF"/>
        <w:spacing w:before="120" w:line="231" w:lineRule="atLeast"/>
        <w:ind w:leftChars="100" w:left="220"/>
        <w:jc w:val="left"/>
        <w:rPr>
          <w:rFonts w:eastAsia="ＭＳ Ｐゴシック" w:cs="Tahoma"/>
          <w:color w:val="000000"/>
          <w:kern w:val="0"/>
          <w:sz w:val="28"/>
          <w:szCs w:val="28"/>
        </w:rPr>
      </w:pPr>
      <w:r w:rsidRPr="00EA425C">
        <w:rPr>
          <w:rFonts w:eastAsia="ＭＳ Ｐゴシック" w:cs="Tahoma"/>
          <w:color w:val="000000"/>
          <w:kern w:val="0"/>
          <w:sz w:val="28"/>
          <w:szCs w:val="28"/>
        </w:rPr>
        <w:t>The International Conference on Flexible and Printed Electronics (ICFPE) aims to bring together the best minds in academia and industry to discuss the ongoing research and development challenges and to exchange ideas in technology fields relating to flexible and printed electronics.</w:t>
      </w:r>
      <w:r w:rsidRPr="00EA425C">
        <w:rPr>
          <w:rFonts w:eastAsia="ＭＳ Ｐゴシック" w:cs="Tahoma"/>
          <w:color w:val="000000"/>
          <w:kern w:val="0"/>
          <w:sz w:val="28"/>
          <w:szCs w:val="28"/>
        </w:rPr>
        <w:br/>
        <w:t>The ICFPE event is held annually at sites within Eastern Asia. The 11th ICFPE will be held online.</w:t>
      </w:r>
    </w:p>
    <w:p w14:paraId="26D12966" w14:textId="7D5C633E" w:rsidR="00AD6B4B" w:rsidRDefault="001C1C14" w:rsidP="00EA425C">
      <w:pPr>
        <w:widowControl/>
        <w:shd w:val="clear" w:color="auto" w:fill="FFFFFF"/>
        <w:spacing w:before="120" w:line="231" w:lineRule="atLeast"/>
        <w:ind w:leftChars="100" w:left="220"/>
        <w:jc w:val="left"/>
        <w:rPr>
          <w:rFonts w:eastAsia="ＭＳ Ｐゴシック" w:cs="Tahoma"/>
          <w:color w:val="000000"/>
          <w:kern w:val="0"/>
          <w:sz w:val="28"/>
          <w:szCs w:val="28"/>
        </w:rPr>
      </w:pPr>
      <w:hyperlink r:id="rId8" w:history="1">
        <w:r w:rsidR="00AD6B4B" w:rsidRPr="0048626E">
          <w:rPr>
            <w:rStyle w:val="a3"/>
            <w:rFonts w:eastAsia="ＭＳ Ｐゴシック" w:cs="Tahoma"/>
            <w:kern w:val="0"/>
            <w:sz w:val="28"/>
            <w:szCs w:val="28"/>
          </w:rPr>
          <w:t>https://www.eng.niigata-u.ac.jp/~icfpe/index.html</w:t>
        </w:r>
      </w:hyperlink>
    </w:p>
    <w:p w14:paraId="3E4EFDB6" w14:textId="77777777" w:rsidR="00AD6B4B" w:rsidRPr="00AD6B4B" w:rsidRDefault="00AD6B4B" w:rsidP="00EA425C">
      <w:pPr>
        <w:widowControl/>
        <w:shd w:val="clear" w:color="auto" w:fill="FFFFFF"/>
        <w:spacing w:before="120" w:line="231" w:lineRule="atLeast"/>
        <w:ind w:leftChars="100" w:left="220"/>
        <w:jc w:val="left"/>
        <w:rPr>
          <w:rFonts w:eastAsia="ＭＳ Ｐゴシック" w:cs="Tahoma"/>
          <w:color w:val="000000"/>
          <w:kern w:val="0"/>
          <w:sz w:val="28"/>
          <w:szCs w:val="28"/>
        </w:rPr>
      </w:pPr>
    </w:p>
    <w:p w14:paraId="52D69134" w14:textId="76373A0E" w:rsidR="006136EF" w:rsidRPr="00EA425C" w:rsidRDefault="006136EF" w:rsidP="00EA425C">
      <w:pPr>
        <w:widowControl/>
        <w:shd w:val="clear" w:color="auto" w:fill="FFFFFF"/>
        <w:spacing w:line="231" w:lineRule="atLeast"/>
        <w:ind w:firstLineChars="200" w:firstLine="560"/>
        <w:jc w:val="left"/>
        <w:rPr>
          <w:rFonts w:eastAsia="ＭＳ Ｐゴシック" w:cs="Tahoma"/>
          <w:b/>
          <w:bCs/>
          <w:color w:val="000000"/>
          <w:kern w:val="0"/>
          <w:sz w:val="28"/>
          <w:szCs w:val="28"/>
        </w:rPr>
      </w:pPr>
      <w:r w:rsidRPr="00EA425C">
        <w:rPr>
          <w:rFonts w:eastAsia="ＭＳ Ｐゴシック" w:cs="Tahoma"/>
          <w:color w:val="000000"/>
          <w:kern w:val="0"/>
          <w:sz w:val="28"/>
          <w:szCs w:val="28"/>
        </w:rPr>
        <w:t>General Chair:</w:t>
      </w:r>
      <w:r w:rsidR="00C92DF6" w:rsidRPr="00EA425C">
        <w:rPr>
          <w:rFonts w:eastAsia="ＭＳ Ｐゴシック" w:cs="Tahoma"/>
          <w:color w:val="000000"/>
          <w:kern w:val="0"/>
          <w:sz w:val="28"/>
          <w:szCs w:val="28"/>
        </w:rPr>
        <w:t xml:space="preserve"> </w:t>
      </w:r>
      <w:r w:rsidRPr="00EA425C">
        <w:rPr>
          <w:rFonts w:eastAsia="ＭＳ Ｐゴシック" w:cs="Tahoma"/>
          <w:b/>
          <w:bCs/>
          <w:color w:val="000000"/>
          <w:kern w:val="0"/>
          <w:sz w:val="28"/>
          <w:szCs w:val="28"/>
        </w:rPr>
        <w:t>Keizo Kato </w:t>
      </w:r>
      <w:r w:rsidRPr="00EA425C">
        <w:rPr>
          <w:rFonts w:eastAsia="ＭＳ Ｐゴシック" w:cs="Tahoma"/>
          <w:color w:val="000000"/>
          <w:kern w:val="0"/>
          <w:sz w:val="28"/>
          <w:szCs w:val="28"/>
        </w:rPr>
        <w:t>(Niigata University)</w:t>
      </w:r>
    </w:p>
    <w:p w14:paraId="24DE6099" w14:textId="6AA2DBB6" w:rsidR="006136EF" w:rsidRPr="00EA425C" w:rsidRDefault="006136EF" w:rsidP="00EA425C">
      <w:pPr>
        <w:widowControl/>
        <w:shd w:val="clear" w:color="auto" w:fill="FFFFFF"/>
        <w:spacing w:line="231" w:lineRule="atLeast"/>
        <w:ind w:firstLineChars="200" w:firstLine="560"/>
        <w:jc w:val="left"/>
        <w:rPr>
          <w:rFonts w:asciiTheme="minorHAnsi" w:eastAsia="ＭＳ Ｐゴシック" w:hAnsiTheme="minorHAnsi" w:cs="Tahoma"/>
          <w:color w:val="000000"/>
          <w:kern w:val="0"/>
          <w:sz w:val="28"/>
          <w:szCs w:val="28"/>
        </w:rPr>
      </w:pPr>
      <w:r w:rsidRPr="00EA425C">
        <w:rPr>
          <w:rFonts w:eastAsia="ＭＳ Ｐゴシック" w:cs="Tahoma"/>
          <w:color w:val="000000"/>
          <w:kern w:val="0"/>
          <w:sz w:val="28"/>
          <w:szCs w:val="28"/>
        </w:rPr>
        <w:t>Program Chair:</w:t>
      </w:r>
      <w:r w:rsidR="00C92DF6" w:rsidRPr="00EA425C">
        <w:rPr>
          <w:rFonts w:eastAsia="ＭＳ Ｐゴシック" w:cs="Tahoma"/>
          <w:color w:val="000000"/>
          <w:kern w:val="0"/>
          <w:sz w:val="28"/>
          <w:szCs w:val="28"/>
        </w:rPr>
        <w:t xml:space="preserve"> </w:t>
      </w:r>
      <w:r w:rsidRPr="00EA425C">
        <w:rPr>
          <w:rFonts w:eastAsia="ＭＳ Ｐゴシック" w:cs="Tahoma"/>
          <w:b/>
          <w:bCs/>
          <w:color w:val="000000"/>
          <w:kern w:val="0"/>
          <w:sz w:val="28"/>
          <w:szCs w:val="28"/>
        </w:rPr>
        <w:t>Hiroaki Usui </w:t>
      </w:r>
      <w:r w:rsidRPr="00EA425C">
        <w:rPr>
          <w:rFonts w:eastAsia="ＭＳ Ｐゴシック" w:cs="Tahoma"/>
          <w:color w:val="000000"/>
          <w:kern w:val="0"/>
          <w:sz w:val="28"/>
          <w:szCs w:val="28"/>
        </w:rPr>
        <w:t>(Tokyo University of Agriculture and Technology)</w:t>
      </w:r>
    </w:p>
    <w:p w14:paraId="04D3CB35" w14:textId="77777777" w:rsidR="00AF17E8" w:rsidRPr="00EA425C" w:rsidRDefault="00AF17E8" w:rsidP="00EA425C">
      <w:pPr>
        <w:widowControl/>
        <w:shd w:val="clear" w:color="auto" w:fill="FFFFFF"/>
        <w:spacing w:line="231" w:lineRule="atLeast"/>
        <w:jc w:val="left"/>
        <w:rPr>
          <w:rFonts w:eastAsia="ＭＳ Ｐゴシック" w:cs="Tahoma"/>
          <w:b/>
          <w:bCs/>
          <w:color w:val="000000"/>
          <w:kern w:val="0"/>
          <w:sz w:val="24"/>
          <w:szCs w:val="24"/>
        </w:rPr>
      </w:pPr>
    </w:p>
    <w:p w14:paraId="5F81DF4A" w14:textId="5DCBB31A" w:rsidR="00C92DF6" w:rsidRPr="00EA425C" w:rsidRDefault="00AF17E8" w:rsidP="00EA425C">
      <w:pPr>
        <w:pStyle w:val="2"/>
        <w:shd w:val="clear" w:color="auto" w:fill="FFFFFF"/>
        <w:rPr>
          <w:rFonts w:ascii="Tahoma" w:eastAsia="ＭＳ Ｐゴシック" w:hAnsi="Tahoma" w:cs="Tahoma"/>
          <w:b/>
          <w:bCs/>
          <w:color w:val="000000"/>
          <w:kern w:val="0"/>
          <w:sz w:val="28"/>
          <w:szCs w:val="28"/>
        </w:rPr>
      </w:pPr>
      <w:r w:rsidRPr="00EA425C">
        <w:rPr>
          <w:b/>
          <w:bCs/>
          <w:sz w:val="24"/>
          <w:szCs w:val="24"/>
        </w:rPr>
        <w:t xml:space="preserve"> </w:t>
      </w:r>
      <w:r w:rsidRPr="00EA425C">
        <w:rPr>
          <w:b/>
          <w:bCs/>
          <w:sz w:val="28"/>
          <w:szCs w:val="28"/>
        </w:rPr>
        <w:t>Topics of the Conference</w:t>
      </w:r>
    </w:p>
    <w:p w14:paraId="14600DF3" w14:textId="77777777" w:rsidR="00C92DF6" w:rsidRPr="00EA425C" w:rsidRDefault="00C92DF6" w:rsidP="00C92DF6">
      <w:pPr>
        <w:widowControl/>
        <w:numPr>
          <w:ilvl w:val="0"/>
          <w:numId w:val="29"/>
        </w:numPr>
        <w:spacing w:before="100" w:beforeAutospacing="1" w:after="100" w:afterAutospacing="1"/>
        <w:jc w:val="left"/>
        <w:rPr>
          <w:rFonts w:cs="Tahoma"/>
          <w:color w:val="000000"/>
          <w:sz w:val="28"/>
          <w:szCs w:val="28"/>
        </w:rPr>
      </w:pPr>
      <w:r w:rsidRPr="00EA425C">
        <w:rPr>
          <w:rFonts w:cs="Tahoma"/>
          <w:color w:val="000000"/>
          <w:sz w:val="28"/>
          <w:szCs w:val="28"/>
        </w:rPr>
        <w:t>Flexible and Printed Displays</w:t>
      </w:r>
    </w:p>
    <w:p w14:paraId="4403E49D"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Printed Integrated Circuits</w:t>
      </w:r>
    </w:p>
    <w:p w14:paraId="646643DC"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R2R Processes &amp; Equipment</w:t>
      </w:r>
    </w:p>
    <w:p w14:paraId="42462D2F"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Organic FET</w:t>
      </w:r>
    </w:p>
    <w:p w14:paraId="19402AE2"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Flexible Inorganic TFT</w:t>
      </w:r>
    </w:p>
    <w:p w14:paraId="4DB9EC87" w14:textId="272D2A44"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 xml:space="preserve">Organic </w:t>
      </w:r>
      <w:r w:rsidR="00C9788A">
        <w:rPr>
          <w:rFonts w:cs="Tahoma"/>
          <w:color w:val="000000"/>
          <w:sz w:val="28"/>
          <w:szCs w:val="28"/>
        </w:rPr>
        <w:t>S</w:t>
      </w:r>
      <w:r w:rsidRPr="00EA425C">
        <w:rPr>
          <w:rFonts w:cs="Tahoma"/>
          <w:color w:val="000000"/>
          <w:sz w:val="28"/>
          <w:szCs w:val="28"/>
        </w:rPr>
        <w:t xml:space="preserve">olar </w:t>
      </w:r>
      <w:r w:rsidR="00C9788A">
        <w:rPr>
          <w:rFonts w:cs="Tahoma"/>
          <w:color w:val="000000"/>
          <w:sz w:val="28"/>
          <w:szCs w:val="28"/>
        </w:rPr>
        <w:t>C</w:t>
      </w:r>
      <w:r w:rsidRPr="00EA425C">
        <w:rPr>
          <w:rFonts w:cs="Tahoma"/>
          <w:color w:val="000000"/>
          <w:sz w:val="28"/>
          <w:szCs w:val="28"/>
        </w:rPr>
        <w:t>ells</w:t>
      </w:r>
    </w:p>
    <w:p w14:paraId="70B3DB5F" w14:textId="6E98F2A5"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 xml:space="preserve">Perovskite </w:t>
      </w:r>
      <w:r w:rsidR="00C9788A">
        <w:rPr>
          <w:rFonts w:cs="Tahoma"/>
          <w:color w:val="000000"/>
          <w:sz w:val="28"/>
          <w:szCs w:val="28"/>
        </w:rPr>
        <w:t>S</w:t>
      </w:r>
      <w:r w:rsidRPr="00EA425C">
        <w:rPr>
          <w:rFonts w:cs="Tahoma"/>
          <w:color w:val="000000"/>
          <w:sz w:val="28"/>
          <w:szCs w:val="28"/>
        </w:rPr>
        <w:t xml:space="preserve">olar </w:t>
      </w:r>
      <w:r w:rsidR="00C9788A">
        <w:rPr>
          <w:rFonts w:cs="Tahoma"/>
          <w:color w:val="000000"/>
          <w:sz w:val="28"/>
          <w:szCs w:val="28"/>
        </w:rPr>
        <w:t>C</w:t>
      </w:r>
      <w:r w:rsidRPr="00EA425C">
        <w:rPr>
          <w:rFonts w:cs="Tahoma"/>
          <w:color w:val="000000"/>
          <w:sz w:val="28"/>
          <w:szCs w:val="28"/>
        </w:rPr>
        <w:t>ell</w:t>
      </w:r>
    </w:p>
    <w:p w14:paraId="3EF3ADAB"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OLED Lighting</w:t>
      </w:r>
    </w:p>
    <w:p w14:paraId="255A512A"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Emerging Energy Devices</w:t>
      </w:r>
    </w:p>
    <w:p w14:paraId="14E87C25"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Flexible Medical Sensors</w:t>
      </w:r>
    </w:p>
    <w:p w14:paraId="35EF60A6"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Chemical &amp; Bio Sensors</w:t>
      </w:r>
    </w:p>
    <w:p w14:paraId="3B5B858A"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Flexible Substrates &amp; Barriers</w:t>
      </w:r>
    </w:p>
    <w:p w14:paraId="411ED2AE"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Conductive &amp; Functional Inks</w:t>
      </w:r>
    </w:p>
    <w:p w14:paraId="568524FE" w14:textId="77777777"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Measurement &amp; Evaluation</w:t>
      </w:r>
    </w:p>
    <w:p w14:paraId="4CE8FE90" w14:textId="549296EA" w:rsidR="00C92DF6" w:rsidRPr="00EA425C" w:rsidRDefault="00C92DF6" w:rsidP="00C92DF6">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 xml:space="preserve">Materials and </w:t>
      </w:r>
      <w:r w:rsidR="00C9788A">
        <w:rPr>
          <w:rFonts w:cs="Tahoma"/>
          <w:color w:val="000000"/>
          <w:sz w:val="28"/>
          <w:szCs w:val="28"/>
        </w:rPr>
        <w:t>C</w:t>
      </w:r>
      <w:r w:rsidRPr="00EA425C">
        <w:rPr>
          <w:rFonts w:cs="Tahoma"/>
          <w:color w:val="000000"/>
          <w:sz w:val="28"/>
          <w:szCs w:val="28"/>
        </w:rPr>
        <w:t xml:space="preserve">hemistry for </w:t>
      </w:r>
      <w:r w:rsidR="00C9788A">
        <w:rPr>
          <w:rFonts w:cs="Tahoma"/>
          <w:color w:val="000000"/>
          <w:sz w:val="28"/>
          <w:szCs w:val="28"/>
        </w:rPr>
        <w:t>O</w:t>
      </w:r>
      <w:r w:rsidRPr="00EA425C">
        <w:rPr>
          <w:rFonts w:cs="Tahoma"/>
          <w:color w:val="000000"/>
          <w:sz w:val="28"/>
          <w:szCs w:val="28"/>
        </w:rPr>
        <w:t xml:space="preserve">rganic </w:t>
      </w:r>
      <w:r w:rsidR="00C9788A">
        <w:rPr>
          <w:rFonts w:cs="Tahoma"/>
          <w:color w:val="000000"/>
          <w:sz w:val="28"/>
          <w:szCs w:val="28"/>
        </w:rPr>
        <w:t>S</w:t>
      </w:r>
      <w:r w:rsidRPr="00EA425C">
        <w:rPr>
          <w:rFonts w:cs="Tahoma"/>
          <w:color w:val="000000"/>
          <w:sz w:val="28"/>
          <w:szCs w:val="28"/>
        </w:rPr>
        <w:t>emiconductor</w:t>
      </w:r>
    </w:p>
    <w:p w14:paraId="5DBAC5E2" w14:textId="485AE300" w:rsidR="003F7888" w:rsidRPr="00EA425C" w:rsidRDefault="00C92DF6" w:rsidP="00EA425C">
      <w:pPr>
        <w:widowControl/>
        <w:numPr>
          <w:ilvl w:val="0"/>
          <w:numId w:val="29"/>
        </w:numPr>
        <w:spacing w:before="100" w:beforeAutospacing="1" w:after="100" w:afterAutospacing="1"/>
        <w:jc w:val="left"/>
        <w:rPr>
          <w:rFonts w:eastAsiaTheme="minorEastAsia" w:cs="Tahoma"/>
          <w:color w:val="000000"/>
          <w:sz w:val="28"/>
          <w:szCs w:val="28"/>
        </w:rPr>
      </w:pPr>
      <w:r w:rsidRPr="00EA425C">
        <w:rPr>
          <w:rFonts w:cs="Tahoma"/>
          <w:color w:val="000000"/>
          <w:sz w:val="28"/>
          <w:szCs w:val="28"/>
        </w:rPr>
        <w:t>Printable Electrochemistry</w:t>
      </w:r>
    </w:p>
    <w:p w14:paraId="309BA1FD" w14:textId="77777777" w:rsidR="00822870" w:rsidRPr="00EA425C" w:rsidRDefault="00822870" w:rsidP="00EA425C">
      <w:pPr>
        <w:kinsoku w:val="0"/>
        <w:overflowPunct w:val="0"/>
        <w:autoSpaceDE w:val="0"/>
        <w:autoSpaceDN w:val="0"/>
        <w:snapToGrid w:val="0"/>
        <w:spacing w:line="216" w:lineRule="auto"/>
        <w:jc w:val="left"/>
        <w:rPr>
          <w:rFonts w:cstheme="majorHAnsi"/>
          <w:sz w:val="24"/>
          <w:szCs w:val="24"/>
        </w:rPr>
      </w:pPr>
    </w:p>
    <w:p w14:paraId="27A3FAF7" w14:textId="0096D525" w:rsidR="00822870" w:rsidRPr="00EA425C" w:rsidRDefault="00822870" w:rsidP="00EA425C">
      <w:pPr>
        <w:pStyle w:val="1"/>
        <w:rPr>
          <w:sz w:val="28"/>
          <w:szCs w:val="28"/>
        </w:rPr>
      </w:pPr>
      <w:r w:rsidRPr="00EA425C">
        <w:rPr>
          <w:sz w:val="28"/>
          <w:szCs w:val="28"/>
        </w:rPr>
        <w:lastRenderedPageBreak/>
        <w:t>Keynote Speaker</w:t>
      </w:r>
    </w:p>
    <w:p w14:paraId="17A46E1F" w14:textId="579AEEE9" w:rsidR="00822870" w:rsidRPr="00EA425C" w:rsidRDefault="00AF17E8" w:rsidP="00EA425C">
      <w:pPr>
        <w:pStyle w:val="ac"/>
        <w:widowControl/>
        <w:numPr>
          <w:ilvl w:val="0"/>
          <w:numId w:val="27"/>
        </w:numPr>
        <w:kinsoku w:val="0"/>
        <w:overflowPunct w:val="0"/>
        <w:autoSpaceDE w:val="0"/>
        <w:autoSpaceDN w:val="0"/>
        <w:adjustRightInd w:val="0"/>
        <w:spacing w:line="216" w:lineRule="auto"/>
        <w:ind w:left="851" w:hanging="284"/>
        <w:jc w:val="left"/>
        <w:rPr>
          <w:rFonts w:cs="Arial"/>
          <w:kern w:val="0"/>
          <w:sz w:val="28"/>
          <w:szCs w:val="28"/>
        </w:rPr>
      </w:pPr>
      <w:bookmarkStart w:id="0" w:name="_Hlk76221490"/>
      <w:r w:rsidRPr="00EA425C">
        <w:rPr>
          <w:rFonts w:cs="Arial"/>
          <w:kern w:val="0"/>
          <w:sz w:val="28"/>
          <w:szCs w:val="28"/>
        </w:rPr>
        <w:t>To be announced soon</w:t>
      </w:r>
      <w:bookmarkEnd w:id="0"/>
    </w:p>
    <w:p w14:paraId="1A214D9E" w14:textId="6DCC409E" w:rsidR="00822870" w:rsidRPr="00EA425C" w:rsidRDefault="00822870" w:rsidP="00EA425C">
      <w:pPr>
        <w:pStyle w:val="1"/>
        <w:spacing w:after="120"/>
        <w:rPr>
          <w:sz w:val="28"/>
          <w:szCs w:val="28"/>
        </w:rPr>
      </w:pPr>
      <w:r w:rsidRPr="00EA425C">
        <w:rPr>
          <w:sz w:val="28"/>
          <w:szCs w:val="28"/>
        </w:rPr>
        <w:t>Plenary Speakers</w:t>
      </w:r>
    </w:p>
    <w:p w14:paraId="7B3B85A7" w14:textId="0165659F" w:rsidR="00AF17E8" w:rsidRPr="00EA425C" w:rsidRDefault="00AF17E8" w:rsidP="00AF17E8">
      <w:pPr>
        <w:pStyle w:val="ac"/>
        <w:widowControl/>
        <w:numPr>
          <w:ilvl w:val="0"/>
          <w:numId w:val="27"/>
        </w:numPr>
        <w:kinsoku w:val="0"/>
        <w:overflowPunct w:val="0"/>
        <w:autoSpaceDE w:val="0"/>
        <w:autoSpaceDN w:val="0"/>
        <w:adjustRightInd w:val="0"/>
        <w:snapToGrid w:val="0"/>
        <w:spacing w:line="216" w:lineRule="auto"/>
        <w:ind w:left="851" w:hanging="284"/>
        <w:jc w:val="left"/>
        <w:rPr>
          <w:rFonts w:asciiTheme="majorHAnsi" w:eastAsiaTheme="majorEastAsia" w:hAnsiTheme="majorHAnsi" w:cstheme="majorBidi"/>
          <w:b/>
          <w:sz w:val="28"/>
          <w:szCs w:val="28"/>
        </w:rPr>
      </w:pPr>
      <w:r w:rsidRPr="00EA425C">
        <w:rPr>
          <w:rFonts w:cs="Arial"/>
          <w:kern w:val="0"/>
          <w:sz w:val="28"/>
          <w:szCs w:val="28"/>
        </w:rPr>
        <w:t>To be announced soon</w:t>
      </w:r>
    </w:p>
    <w:p w14:paraId="466F6D00" w14:textId="13B4ACDE" w:rsidR="00822870" w:rsidRPr="00EA425C" w:rsidRDefault="00822870" w:rsidP="00EA425C">
      <w:pPr>
        <w:pStyle w:val="ac"/>
        <w:kinsoku w:val="0"/>
        <w:overflowPunct w:val="0"/>
        <w:autoSpaceDE w:val="0"/>
        <w:autoSpaceDN w:val="0"/>
        <w:snapToGrid w:val="0"/>
        <w:spacing w:line="216" w:lineRule="auto"/>
        <w:ind w:left="851"/>
        <w:jc w:val="left"/>
        <w:rPr>
          <w:sz w:val="24"/>
          <w:szCs w:val="24"/>
          <w:lang w:val="en"/>
        </w:rPr>
      </w:pPr>
    </w:p>
    <w:p w14:paraId="3BB57AA2" w14:textId="2E0E7973" w:rsidR="00822870" w:rsidRPr="00EA425C" w:rsidRDefault="006525A2" w:rsidP="00EA425C">
      <w:pPr>
        <w:pStyle w:val="1"/>
        <w:rPr>
          <w:b w:val="0"/>
          <w:sz w:val="28"/>
          <w:szCs w:val="28"/>
        </w:rPr>
      </w:pPr>
      <w:r w:rsidRPr="006525A2">
        <w:rPr>
          <w:rFonts w:hint="eastAsia"/>
          <w:sz w:val="28"/>
          <w:szCs w:val="28"/>
        </w:rPr>
        <w:t xml:space="preserve">In </w:t>
      </w:r>
      <w:r>
        <w:rPr>
          <w:sz w:val="28"/>
          <w:szCs w:val="28"/>
        </w:rPr>
        <w:t>C</w:t>
      </w:r>
      <w:r w:rsidRPr="006525A2">
        <w:rPr>
          <w:rFonts w:hint="eastAsia"/>
          <w:sz w:val="28"/>
          <w:szCs w:val="28"/>
        </w:rPr>
        <w:t>ooperation with</w:t>
      </w:r>
    </w:p>
    <w:p w14:paraId="08F8D705" w14:textId="0902422E" w:rsidR="00CC3543" w:rsidRPr="00EA425C" w:rsidRDefault="00CC3543"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EA425C">
        <w:rPr>
          <w:rFonts w:cstheme="majorHAnsi"/>
          <w:sz w:val="28"/>
          <w:szCs w:val="28"/>
        </w:rPr>
        <w:t>The Japan Society of Applied Physics</w:t>
      </w:r>
    </w:p>
    <w:p w14:paraId="3C2E7D55" w14:textId="36B1A512" w:rsidR="00822870" w:rsidRPr="00EA425C" w:rsidRDefault="009B6CED"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Institute of Electrical Engineers of Japan</w:t>
      </w:r>
    </w:p>
    <w:p w14:paraId="5723B306" w14:textId="54BD400A" w:rsidR="009B6CED" w:rsidRDefault="00822870">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EA425C">
        <w:rPr>
          <w:rFonts w:cstheme="majorHAnsi"/>
          <w:sz w:val="28"/>
          <w:szCs w:val="28"/>
        </w:rPr>
        <w:t xml:space="preserve">The </w:t>
      </w:r>
      <w:r w:rsidR="009B6CED" w:rsidRPr="009B6CED">
        <w:rPr>
          <w:rFonts w:cstheme="majorHAnsi"/>
          <w:sz w:val="28"/>
          <w:szCs w:val="28"/>
        </w:rPr>
        <w:t>Chemical Society of Japan</w:t>
      </w:r>
    </w:p>
    <w:p w14:paraId="4FCB992F" w14:textId="2F954F84" w:rsidR="009B6CED" w:rsidRDefault="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Electrochemical Society of Japan (ECSJ)</w:t>
      </w:r>
    </w:p>
    <w:p w14:paraId="68149431" w14:textId="6F4E0102" w:rsidR="009B6CED" w:rsidRDefault="009B6CED"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Fullerenes, Nanotubes and Graphene Research Society</w:t>
      </w:r>
    </w:p>
    <w:p w14:paraId="7F306FD9" w14:textId="13FA61B1" w:rsidR="00006455" w:rsidRDefault="00006455"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006455">
        <w:rPr>
          <w:rFonts w:cstheme="majorHAnsi"/>
          <w:sz w:val="28"/>
          <w:szCs w:val="28"/>
        </w:rPr>
        <w:t>The Illuminating Engineering Institute of Japan</w:t>
      </w:r>
    </w:p>
    <w:p w14:paraId="4016173B" w14:textId="0A61A61B" w:rsidR="00006455" w:rsidRDefault="00006455"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006455">
        <w:rPr>
          <w:rFonts w:cstheme="majorHAnsi"/>
          <w:sz w:val="28"/>
          <w:szCs w:val="28"/>
        </w:rPr>
        <w:t>The Institute of Electrostatics Japan</w:t>
      </w:r>
    </w:p>
    <w:p w14:paraId="5F2E0F88" w14:textId="66432610" w:rsidR="00006455" w:rsidRDefault="00006455"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006455">
        <w:rPr>
          <w:rFonts w:cstheme="majorHAnsi"/>
          <w:sz w:val="28"/>
          <w:szCs w:val="28"/>
        </w:rPr>
        <w:t>The Japan Institute of Electronics Packaging</w:t>
      </w:r>
    </w:p>
    <w:p w14:paraId="39182568" w14:textId="0A622BA9" w:rsidR="00006455" w:rsidRDefault="00006455"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006455">
        <w:rPr>
          <w:rFonts w:cstheme="majorHAnsi"/>
          <w:sz w:val="28"/>
          <w:szCs w:val="28"/>
        </w:rPr>
        <w:t>The Imaging Society of Japan</w:t>
      </w:r>
    </w:p>
    <w:p w14:paraId="73319B27" w14:textId="16B75DDC" w:rsidR="00006455" w:rsidRDefault="00006455" w:rsidP="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006455">
        <w:rPr>
          <w:rFonts w:cstheme="majorHAnsi"/>
          <w:sz w:val="28"/>
          <w:szCs w:val="28"/>
        </w:rPr>
        <w:t>The Institute of Electronics, Information and Communication</w:t>
      </w:r>
    </w:p>
    <w:p w14:paraId="263AFB0F" w14:textId="77777777" w:rsidR="00006455" w:rsidRPr="00D42455" w:rsidRDefault="00006455" w:rsidP="00006455">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Institute of Image Information and Television Engineers</w:t>
      </w:r>
    </w:p>
    <w:p w14:paraId="74E73DD9" w14:textId="3A0C7DEB" w:rsidR="00822870" w:rsidRPr="00EA425C" w:rsidRDefault="009B6CED"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bookmarkStart w:id="1" w:name="_Hlk76388278"/>
      <w:r w:rsidRPr="009B6CED">
        <w:rPr>
          <w:rFonts w:cstheme="majorHAnsi"/>
          <w:sz w:val="28"/>
          <w:szCs w:val="28"/>
        </w:rPr>
        <w:t>The Japan Society for Precision Engineering</w:t>
      </w:r>
    </w:p>
    <w:p w14:paraId="7B839AF8" w14:textId="0C476E13" w:rsidR="009461D4" w:rsidRPr="00EA425C" w:rsidRDefault="009B6CED"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Japan Liquid Crystal Society</w:t>
      </w:r>
    </w:p>
    <w:p w14:paraId="663C9E99" w14:textId="32E85CFC" w:rsidR="00822870" w:rsidRPr="00EA425C" w:rsidRDefault="009B6CED"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Society of Polymer Science, Japan</w:t>
      </w:r>
    </w:p>
    <w:p w14:paraId="3E9D3BA8" w14:textId="28D28502" w:rsidR="00822870" w:rsidRPr="00EA425C" w:rsidRDefault="009B6CED"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Institute of Electrical Installation Engineering of Japan</w:t>
      </w:r>
    </w:p>
    <w:p w14:paraId="31068156" w14:textId="15063E80" w:rsidR="00822870" w:rsidRDefault="009B6CED">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9B6CED">
        <w:rPr>
          <w:rFonts w:cstheme="majorHAnsi"/>
          <w:sz w:val="28"/>
          <w:szCs w:val="28"/>
        </w:rPr>
        <w:t>The Japan Society of Mechanical Engineers</w:t>
      </w:r>
    </w:p>
    <w:p w14:paraId="37A536E9" w14:textId="4E63B3A7" w:rsidR="00006455" w:rsidRDefault="004A7563">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4A7563">
        <w:rPr>
          <w:rFonts w:cstheme="majorHAnsi"/>
          <w:sz w:val="28"/>
          <w:szCs w:val="28"/>
        </w:rPr>
        <w:t>Acoustical Society of Japan</w:t>
      </w:r>
    </w:p>
    <w:p w14:paraId="61EFFEE2" w14:textId="5969DC52" w:rsidR="004A7563" w:rsidRDefault="004A7563">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4A7563">
        <w:rPr>
          <w:rFonts w:cstheme="majorHAnsi"/>
          <w:sz w:val="28"/>
          <w:szCs w:val="28"/>
        </w:rPr>
        <w:t>The Society of Photography and Imaging of Japan</w:t>
      </w:r>
    </w:p>
    <w:p w14:paraId="4D361F83" w14:textId="67539B64" w:rsidR="004A7563" w:rsidRDefault="004A7563">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4A7563">
        <w:rPr>
          <w:rFonts w:cstheme="majorHAnsi"/>
          <w:sz w:val="28"/>
          <w:szCs w:val="28"/>
        </w:rPr>
        <w:t>The Japan Photovoltaic Society</w:t>
      </w:r>
    </w:p>
    <w:p w14:paraId="0D7D2DB6" w14:textId="653960F3" w:rsidR="004A7563" w:rsidRDefault="004A7563">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4A7563">
        <w:rPr>
          <w:rFonts w:cstheme="majorHAnsi"/>
          <w:sz w:val="28"/>
          <w:szCs w:val="28"/>
        </w:rPr>
        <w:t>The Textile Machinery Society of Japan</w:t>
      </w:r>
    </w:p>
    <w:p w14:paraId="65493679" w14:textId="28B78F3C" w:rsidR="004A7563" w:rsidRPr="00EA425C" w:rsidRDefault="004A7563"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4A7563">
        <w:rPr>
          <w:rFonts w:cstheme="majorHAnsi"/>
          <w:sz w:val="28"/>
          <w:szCs w:val="28"/>
        </w:rPr>
        <w:t>The Society of Fiber Science and Technology, Japan</w:t>
      </w:r>
    </w:p>
    <w:p w14:paraId="619C89E5" w14:textId="4769FDC7" w:rsidR="00822870" w:rsidRPr="00EA425C" w:rsidRDefault="00822870" w:rsidP="00EA425C">
      <w:pPr>
        <w:pStyle w:val="ac"/>
        <w:numPr>
          <w:ilvl w:val="0"/>
          <w:numId w:val="2"/>
        </w:numPr>
        <w:kinsoku w:val="0"/>
        <w:overflowPunct w:val="0"/>
        <w:autoSpaceDE w:val="0"/>
        <w:autoSpaceDN w:val="0"/>
        <w:snapToGrid w:val="0"/>
        <w:spacing w:line="216" w:lineRule="auto"/>
        <w:ind w:left="567" w:firstLine="0"/>
        <w:jc w:val="left"/>
        <w:rPr>
          <w:rFonts w:cstheme="majorHAnsi"/>
          <w:sz w:val="28"/>
          <w:szCs w:val="28"/>
        </w:rPr>
      </w:pPr>
      <w:r w:rsidRPr="00EA425C">
        <w:rPr>
          <w:rFonts w:cstheme="majorHAnsi"/>
          <w:sz w:val="28"/>
          <w:szCs w:val="28"/>
        </w:rPr>
        <w:t xml:space="preserve">Organic Electronics Association </w:t>
      </w:r>
      <w:r w:rsidR="00F06DD4" w:rsidRPr="00EA425C">
        <w:rPr>
          <w:rFonts w:cstheme="majorHAnsi"/>
          <w:sz w:val="28"/>
          <w:szCs w:val="28"/>
        </w:rPr>
        <w:t>(OE-A)</w:t>
      </w:r>
    </w:p>
    <w:bookmarkEnd w:id="1"/>
    <w:p w14:paraId="6BDC9986" w14:textId="77777777" w:rsidR="00822870" w:rsidRPr="00EA425C" w:rsidRDefault="00822870" w:rsidP="00EA425C">
      <w:pPr>
        <w:kinsoku w:val="0"/>
        <w:overflowPunct w:val="0"/>
        <w:autoSpaceDE w:val="0"/>
        <w:autoSpaceDN w:val="0"/>
        <w:snapToGrid w:val="0"/>
        <w:spacing w:line="216" w:lineRule="auto"/>
        <w:jc w:val="left"/>
        <w:rPr>
          <w:rFonts w:cstheme="majorHAnsi"/>
          <w:sz w:val="28"/>
          <w:szCs w:val="28"/>
        </w:rPr>
      </w:pPr>
    </w:p>
    <w:p w14:paraId="28CEDB1F" w14:textId="1B303F7B" w:rsidR="00590D55" w:rsidRPr="0065510E" w:rsidRDefault="00266733" w:rsidP="0065510E">
      <w:pPr>
        <w:pStyle w:val="ad"/>
        <w:shd w:val="clear" w:color="auto" w:fill="F2F2F2" w:themeFill="background1" w:themeFillShade="F2"/>
        <w:spacing w:line="216" w:lineRule="auto"/>
        <w:rPr>
          <w:rFonts w:eastAsia="ＭＳ Ｐゴシック" w:cs="Arial"/>
          <w:sz w:val="24"/>
          <w:szCs w:val="24"/>
        </w:rPr>
      </w:pPr>
      <w:r>
        <w:rPr>
          <w:rFonts w:hint="eastAsia"/>
          <w:b/>
          <w:sz w:val="36"/>
          <w:szCs w:val="36"/>
        </w:rPr>
        <w:t>Saving</w:t>
      </w:r>
      <w:r>
        <w:rPr>
          <w:rFonts w:hint="eastAsia"/>
          <w:b/>
          <w:sz w:val="36"/>
          <w:szCs w:val="36"/>
        </w:rPr>
        <w:t xml:space="preserve">　</w:t>
      </w:r>
      <w:r>
        <w:rPr>
          <w:rFonts w:hint="eastAsia"/>
          <w:b/>
          <w:sz w:val="36"/>
          <w:szCs w:val="36"/>
        </w:rPr>
        <w:t>Registration</w:t>
      </w:r>
      <w:r>
        <w:rPr>
          <w:rFonts w:hint="eastAsia"/>
          <w:b/>
          <w:sz w:val="36"/>
          <w:szCs w:val="36"/>
        </w:rPr>
        <w:t xml:space="preserve">　</w:t>
      </w:r>
      <w:r>
        <w:rPr>
          <w:rFonts w:hint="eastAsia"/>
          <w:b/>
          <w:sz w:val="36"/>
          <w:szCs w:val="36"/>
        </w:rPr>
        <w:t>Fee!</w:t>
      </w:r>
    </w:p>
    <w:p w14:paraId="67D969BC" w14:textId="242044C8" w:rsidR="0065510E" w:rsidRPr="0065510E" w:rsidRDefault="0065510E" w:rsidP="0065510E">
      <w:pPr>
        <w:pStyle w:val="1"/>
        <w:rPr>
          <w:b w:val="0"/>
          <w:bCs/>
          <w:sz w:val="28"/>
          <w:szCs w:val="28"/>
        </w:rPr>
      </w:pPr>
      <w:r w:rsidRPr="0065510E">
        <w:rPr>
          <w:b w:val="0"/>
          <w:bCs/>
          <w:sz w:val="28"/>
          <w:szCs w:val="28"/>
        </w:rPr>
        <w:t>The</w:t>
      </w:r>
      <w:r w:rsidRPr="0065510E">
        <w:t xml:space="preserve"> </w:t>
      </w:r>
      <w:r w:rsidRPr="0065510E">
        <w:rPr>
          <w:b w:val="0"/>
          <w:bCs/>
          <w:sz w:val="28"/>
          <w:szCs w:val="28"/>
        </w:rPr>
        <w:t xml:space="preserve">ICFPE2021 Organizing Committee </w:t>
      </w:r>
      <w:r w:rsidR="006D2163">
        <w:rPr>
          <w:b w:val="0"/>
          <w:bCs/>
          <w:sz w:val="28"/>
          <w:szCs w:val="28"/>
        </w:rPr>
        <w:t>is</w:t>
      </w:r>
      <w:r>
        <w:rPr>
          <w:b w:val="0"/>
          <w:bCs/>
          <w:sz w:val="28"/>
          <w:szCs w:val="28"/>
        </w:rPr>
        <w:t xml:space="preserve"> pleased to offer a special </w:t>
      </w:r>
      <w:r w:rsidRPr="0065510E">
        <w:rPr>
          <w:b w:val="0"/>
          <w:bCs/>
          <w:sz w:val="28"/>
          <w:szCs w:val="28"/>
        </w:rPr>
        <w:t xml:space="preserve">plan for </w:t>
      </w:r>
      <w:r w:rsidR="006D2163">
        <w:rPr>
          <w:b w:val="0"/>
          <w:bCs/>
          <w:sz w:val="28"/>
          <w:szCs w:val="28"/>
        </w:rPr>
        <w:t>saving</w:t>
      </w:r>
      <w:r w:rsidRPr="0065510E">
        <w:rPr>
          <w:b w:val="0"/>
          <w:bCs/>
          <w:sz w:val="28"/>
          <w:szCs w:val="28"/>
        </w:rPr>
        <w:t xml:space="preserve"> registration fees for </w:t>
      </w:r>
      <w:r w:rsidR="006D2163" w:rsidRPr="006D2163">
        <w:rPr>
          <w:b w:val="0"/>
          <w:bCs/>
          <w:sz w:val="28"/>
          <w:szCs w:val="28"/>
        </w:rPr>
        <w:t>the organizations that are expected to have more than 25 participants.</w:t>
      </w:r>
    </w:p>
    <w:p w14:paraId="22C21D8A" w14:textId="77777777" w:rsidR="0065510E" w:rsidRPr="0065510E" w:rsidRDefault="0065510E" w:rsidP="0065510E">
      <w:pPr>
        <w:pStyle w:val="1"/>
        <w:rPr>
          <w:b w:val="0"/>
          <w:bCs/>
          <w:sz w:val="28"/>
          <w:szCs w:val="28"/>
        </w:rPr>
      </w:pPr>
    </w:p>
    <w:p w14:paraId="0AF728BD" w14:textId="318C50D3" w:rsidR="0065510E" w:rsidRDefault="006D2163" w:rsidP="00590D55">
      <w:pPr>
        <w:pStyle w:val="1"/>
        <w:rPr>
          <w:b w:val="0"/>
          <w:bCs/>
          <w:sz w:val="28"/>
          <w:szCs w:val="28"/>
        </w:rPr>
      </w:pPr>
      <w:r>
        <w:rPr>
          <w:rFonts w:hint="eastAsia"/>
          <w:b w:val="0"/>
          <w:bCs/>
          <w:sz w:val="28"/>
          <w:szCs w:val="28"/>
        </w:rPr>
        <w:t>C</w:t>
      </w:r>
      <w:r>
        <w:rPr>
          <w:b w:val="0"/>
          <w:bCs/>
          <w:sz w:val="28"/>
          <w:szCs w:val="28"/>
        </w:rPr>
        <w:t>ategory</w:t>
      </w:r>
    </w:p>
    <w:p w14:paraId="59328113" w14:textId="2224DCA5" w:rsidR="00590D55" w:rsidRPr="00266733" w:rsidRDefault="00590D55" w:rsidP="00590D55">
      <w:pPr>
        <w:pStyle w:val="1"/>
        <w:rPr>
          <w:b w:val="0"/>
          <w:bCs/>
          <w:sz w:val="28"/>
          <w:szCs w:val="28"/>
        </w:rPr>
      </w:pPr>
      <w:r w:rsidRPr="00266733">
        <w:rPr>
          <w:b w:val="0"/>
          <w:bCs/>
          <w:sz w:val="28"/>
          <w:szCs w:val="28"/>
        </w:rPr>
        <w:t xml:space="preserve">A) Up to 25 </w:t>
      </w:r>
      <w:r w:rsidR="006D2163">
        <w:rPr>
          <w:b w:val="0"/>
          <w:bCs/>
          <w:sz w:val="28"/>
          <w:szCs w:val="28"/>
        </w:rPr>
        <w:t xml:space="preserve">participants </w:t>
      </w:r>
      <w:r w:rsidRPr="00266733">
        <w:rPr>
          <w:b w:val="0"/>
          <w:bCs/>
          <w:sz w:val="28"/>
          <w:szCs w:val="28"/>
        </w:rPr>
        <w:t xml:space="preserve"> </w:t>
      </w:r>
      <w:r w:rsidR="006D2163">
        <w:rPr>
          <w:b w:val="0"/>
          <w:bCs/>
          <w:sz w:val="28"/>
          <w:szCs w:val="28"/>
        </w:rPr>
        <w:t xml:space="preserve"> </w:t>
      </w:r>
      <w:r w:rsidRPr="00266733">
        <w:rPr>
          <w:b w:val="0"/>
          <w:bCs/>
          <w:sz w:val="28"/>
          <w:szCs w:val="28"/>
        </w:rPr>
        <w:t>JP \ 300,000 or USD 3,000</w:t>
      </w:r>
    </w:p>
    <w:p w14:paraId="018E9CEF" w14:textId="34DFA9B0" w:rsidR="00590D55" w:rsidRPr="00266733" w:rsidRDefault="00590D55" w:rsidP="00590D55">
      <w:pPr>
        <w:pStyle w:val="1"/>
        <w:rPr>
          <w:b w:val="0"/>
          <w:bCs/>
          <w:sz w:val="28"/>
          <w:szCs w:val="28"/>
        </w:rPr>
      </w:pPr>
      <w:r w:rsidRPr="00266733">
        <w:rPr>
          <w:b w:val="0"/>
          <w:bCs/>
          <w:sz w:val="28"/>
          <w:szCs w:val="28"/>
        </w:rPr>
        <w:t xml:space="preserve">B) Up to </w:t>
      </w:r>
      <w:r w:rsidR="006D2163">
        <w:rPr>
          <w:b w:val="0"/>
          <w:bCs/>
          <w:sz w:val="28"/>
          <w:szCs w:val="28"/>
        </w:rPr>
        <w:t xml:space="preserve">50 participants   </w:t>
      </w:r>
      <w:r w:rsidRPr="00266733">
        <w:rPr>
          <w:b w:val="0"/>
          <w:bCs/>
          <w:sz w:val="28"/>
          <w:szCs w:val="28"/>
        </w:rPr>
        <w:t>JP ¥ 500,000 or USD 5,000</w:t>
      </w:r>
    </w:p>
    <w:p w14:paraId="572726EF" w14:textId="346DCA87" w:rsidR="00590D55" w:rsidRPr="00266733" w:rsidRDefault="00590D55" w:rsidP="00590D55">
      <w:pPr>
        <w:pStyle w:val="1"/>
        <w:rPr>
          <w:b w:val="0"/>
          <w:bCs/>
          <w:sz w:val="28"/>
          <w:szCs w:val="28"/>
        </w:rPr>
      </w:pPr>
      <w:r w:rsidRPr="00266733">
        <w:rPr>
          <w:b w:val="0"/>
          <w:bCs/>
          <w:sz w:val="28"/>
          <w:szCs w:val="28"/>
        </w:rPr>
        <w:t xml:space="preserve">C) Up to </w:t>
      </w:r>
      <w:r w:rsidR="000E4B40">
        <w:rPr>
          <w:b w:val="0"/>
          <w:bCs/>
          <w:sz w:val="28"/>
          <w:szCs w:val="28"/>
        </w:rPr>
        <w:t>10</w:t>
      </w:r>
      <w:r w:rsidRPr="00266733">
        <w:rPr>
          <w:b w:val="0"/>
          <w:bCs/>
          <w:sz w:val="28"/>
          <w:szCs w:val="28"/>
        </w:rPr>
        <w:t xml:space="preserve">0 </w:t>
      </w:r>
      <w:r w:rsidR="006D2163">
        <w:rPr>
          <w:b w:val="0"/>
          <w:bCs/>
          <w:sz w:val="28"/>
          <w:szCs w:val="28"/>
        </w:rPr>
        <w:t xml:space="preserve">participants   </w:t>
      </w:r>
      <w:r w:rsidRPr="00266733">
        <w:rPr>
          <w:b w:val="0"/>
          <w:bCs/>
          <w:sz w:val="28"/>
          <w:szCs w:val="28"/>
        </w:rPr>
        <w:t xml:space="preserve">JP ¥ </w:t>
      </w:r>
      <w:r w:rsidR="000E4B40">
        <w:rPr>
          <w:b w:val="0"/>
          <w:bCs/>
          <w:sz w:val="28"/>
          <w:szCs w:val="28"/>
        </w:rPr>
        <w:t>8</w:t>
      </w:r>
      <w:r w:rsidRPr="00266733">
        <w:rPr>
          <w:b w:val="0"/>
          <w:bCs/>
          <w:sz w:val="28"/>
          <w:szCs w:val="28"/>
        </w:rPr>
        <w:t xml:space="preserve">00,000 or USD </w:t>
      </w:r>
      <w:r w:rsidR="000E4B40">
        <w:rPr>
          <w:b w:val="0"/>
          <w:bCs/>
          <w:sz w:val="28"/>
          <w:szCs w:val="28"/>
        </w:rPr>
        <w:t>8</w:t>
      </w:r>
      <w:r w:rsidRPr="00266733">
        <w:rPr>
          <w:b w:val="0"/>
          <w:bCs/>
          <w:sz w:val="28"/>
          <w:szCs w:val="28"/>
        </w:rPr>
        <w:t>,000</w:t>
      </w:r>
    </w:p>
    <w:p w14:paraId="4CF3E54B" w14:textId="77777777" w:rsidR="001264D6" w:rsidRDefault="001264D6" w:rsidP="00590D55">
      <w:pPr>
        <w:pStyle w:val="1"/>
        <w:rPr>
          <w:b w:val="0"/>
          <w:bCs/>
          <w:sz w:val="28"/>
          <w:szCs w:val="28"/>
        </w:rPr>
      </w:pPr>
    </w:p>
    <w:p w14:paraId="6453A976" w14:textId="516C9098" w:rsidR="00590D55" w:rsidRPr="00266733" w:rsidRDefault="006D2163" w:rsidP="00590D55">
      <w:pPr>
        <w:pStyle w:val="1"/>
        <w:rPr>
          <w:b w:val="0"/>
          <w:bCs/>
          <w:sz w:val="28"/>
          <w:szCs w:val="28"/>
        </w:rPr>
      </w:pPr>
      <w:r>
        <w:rPr>
          <w:b w:val="0"/>
          <w:bCs/>
          <w:sz w:val="28"/>
          <w:szCs w:val="28"/>
        </w:rPr>
        <w:t>All</w:t>
      </w:r>
      <w:r w:rsidR="00590D55" w:rsidRPr="00266733">
        <w:rPr>
          <w:b w:val="0"/>
          <w:bCs/>
          <w:sz w:val="28"/>
          <w:szCs w:val="28"/>
        </w:rPr>
        <w:t xml:space="preserve"> registrants must belong to the same organization.</w:t>
      </w:r>
    </w:p>
    <w:p w14:paraId="1BE471AC" w14:textId="77777777" w:rsidR="006D2163" w:rsidRPr="001264D6" w:rsidRDefault="006D2163" w:rsidP="006D2163">
      <w:pPr>
        <w:rPr>
          <w:rFonts w:eastAsiaTheme="minorEastAsia"/>
        </w:rPr>
      </w:pPr>
    </w:p>
    <w:p w14:paraId="0FC3FF5C" w14:textId="381483F3" w:rsidR="0073129C" w:rsidRPr="0073129C" w:rsidRDefault="0073129C" w:rsidP="00590D55">
      <w:pPr>
        <w:pStyle w:val="1"/>
        <w:rPr>
          <w:sz w:val="28"/>
          <w:szCs w:val="28"/>
        </w:rPr>
      </w:pPr>
      <w:r w:rsidRPr="0073129C">
        <w:rPr>
          <w:sz w:val="28"/>
          <w:szCs w:val="28"/>
        </w:rPr>
        <w:lastRenderedPageBreak/>
        <w:t>Application</w:t>
      </w:r>
    </w:p>
    <w:p w14:paraId="56E813C9" w14:textId="43B0526D" w:rsidR="00590D55" w:rsidRPr="00266733" w:rsidRDefault="00590D55" w:rsidP="00590D55">
      <w:pPr>
        <w:pStyle w:val="1"/>
        <w:rPr>
          <w:b w:val="0"/>
          <w:bCs/>
          <w:sz w:val="28"/>
          <w:szCs w:val="28"/>
        </w:rPr>
      </w:pPr>
      <w:r w:rsidRPr="00266733">
        <w:rPr>
          <w:b w:val="0"/>
          <w:bCs/>
          <w:sz w:val="28"/>
          <w:szCs w:val="28"/>
        </w:rPr>
        <w:t xml:space="preserve">Please fill in the attached application form and send it by e-mail to the </w:t>
      </w:r>
      <w:r w:rsidR="000629DE">
        <w:rPr>
          <w:b w:val="0"/>
          <w:bCs/>
          <w:sz w:val="28"/>
          <w:szCs w:val="28"/>
        </w:rPr>
        <w:t>ICFPE 2021 Secretariat</w:t>
      </w:r>
      <w:r w:rsidRPr="00266733">
        <w:rPr>
          <w:b w:val="0"/>
          <w:bCs/>
          <w:sz w:val="28"/>
          <w:szCs w:val="28"/>
        </w:rPr>
        <w:t xml:space="preserve">. </w:t>
      </w:r>
      <w:r w:rsidR="001264D6">
        <w:rPr>
          <w:b w:val="0"/>
          <w:bCs/>
          <w:sz w:val="28"/>
          <w:szCs w:val="28"/>
        </w:rPr>
        <w:t xml:space="preserve"> </w:t>
      </w:r>
      <w:r w:rsidRPr="00266733">
        <w:rPr>
          <w:b w:val="0"/>
          <w:bCs/>
          <w:sz w:val="28"/>
          <w:szCs w:val="28"/>
        </w:rPr>
        <w:t>After receiving the application form, we will send an invoice to the person in charge.</w:t>
      </w:r>
    </w:p>
    <w:p w14:paraId="204BDDEA" w14:textId="77777777" w:rsidR="00590D55" w:rsidRPr="00266733" w:rsidRDefault="00590D55" w:rsidP="00590D55">
      <w:pPr>
        <w:pStyle w:val="1"/>
        <w:rPr>
          <w:b w:val="0"/>
          <w:bCs/>
          <w:sz w:val="28"/>
          <w:szCs w:val="28"/>
        </w:rPr>
      </w:pPr>
      <w:r w:rsidRPr="00266733">
        <w:rPr>
          <w:b w:val="0"/>
          <w:bCs/>
          <w:sz w:val="28"/>
          <w:szCs w:val="28"/>
        </w:rPr>
        <w:t>If you have any questions, please contact icfpe2021@eng.niigata-u.ac.jp.</w:t>
      </w:r>
    </w:p>
    <w:p w14:paraId="061AD13F" w14:textId="77777777" w:rsidR="00627C49" w:rsidRPr="00EA425C" w:rsidRDefault="00627C49" w:rsidP="00EA425C">
      <w:pPr>
        <w:kinsoku w:val="0"/>
        <w:overflowPunct w:val="0"/>
        <w:autoSpaceDE w:val="0"/>
        <w:autoSpaceDN w:val="0"/>
        <w:snapToGrid w:val="0"/>
        <w:spacing w:line="216" w:lineRule="auto"/>
        <w:ind w:left="210"/>
        <w:jc w:val="left"/>
      </w:pPr>
    </w:p>
    <w:p w14:paraId="4DDA03E0" w14:textId="3A0C436B" w:rsidR="00866717" w:rsidRPr="00EA425C" w:rsidRDefault="009A6831" w:rsidP="00EA425C">
      <w:pPr>
        <w:pStyle w:val="1"/>
        <w:rPr>
          <w:b w:val="0"/>
          <w:sz w:val="28"/>
          <w:szCs w:val="28"/>
        </w:rPr>
      </w:pPr>
      <w:r w:rsidRPr="00EA425C">
        <w:rPr>
          <w:sz w:val="28"/>
          <w:szCs w:val="28"/>
        </w:rPr>
        <w:t xml:space="preserve">Application </w:t>
      </w:r>
      <w:r w:rsidR="00866717" w:rsidRPr="00EA425C">
        <w:rPr>
          <w:sz w:val="28"/>
          <w:szCs w:val="28"/>
        </w:rPr>
        <w:t>Deadline</w:t>
      </w:r>
    </w:p>
    <w:p w14:paraId="30BE6393" w14:textId="0408B2EC" w:rsidR="00627C49" w:rsidRPr="00EA425C" w:rsidRDefault="00652BE6" w:rsidP="00EA425C">
      <w:pPr>
        <w:kinsoku w:val="0"/>
        <w:overflowPunct w:val="0"/>
        <w:autoSpaceDE w:val="0"/>
        <w:autoSpaceDN w:val="0"/>
        <w:snapToGrid w:val="0"/>
        <w:spacing w:line="216" w:lineRule="auto"/>
        <w:ind w:left="210"/>
        <w:jc w:val="left"/>
        <w:rPr>
          <w:rFonts w:eastAsia="ＭＳ Ｐゴシック" w:cstheme="majorHAnsi"/>
          <w:sz w:val="28"/>
          <w:szCs w:val="28"/>
        </w:rPr>
      </w:pPr>
      <w:r w:rsidRPr="00EA425C">
        <w:rPr>
          <w:rFonts w:eastAsia="ＭＳ Ｐゴシック" w:cstheme="majorHAnsi"/>
          <w:sz w:val="28"/>
          <w:szCs w:val="28"/>
        </w:rPr>
        <w:t xml:space="preserve">The application deadline is </w:t>
      </w:r>
      <w:r w:rsidR="0073129C">
        <w:rPr>
          <w:rFonts w:eastAsia="ＭＳ Ｐゴシック" w:cstheme="majorHAnsi"/>
          <w:sz w:val="28"/>
          <w:szCs w:val="28"/>
          <w:u w:val="single"/>
        </w:rPr>
        <w:t>Fri</w:t>
      </w:r>
      <w:r w:rsidR="00F8489A" w:rsidRPr="00EA425C">
        <w:rPr>
          <w:rFonts w:eastAsia="ＭＳ Ｐゴシック" w:cstheme="majorHAnsi"/>
          <w:sz w:val="28"/>
          <w:szCs w:val="28"/>
          <w:u w:val="single"/>
        </w:rPr>
        <w:t xml:space="preserve">day, </w:t>
      </w:r>
      <w:r w:rsidR="0073129C">
        <w:rPr>
          <w:rFonts w:eastAsia="ＭＳ Ｐゴシック" w:cstheme="majorHAnsi"/>
          <w:sz w:val="28"/>
          <w:szCs w:val="28"/>
          <w:u w:val="single"/>
        </w:rPr>
        <w:t>September</w:t>
      </w:r>
      <w:r w:rsidR="00627C49" w:rsidRPr="00EA425C">
        <w:rPr>
          <w:rFonts w:eastAsia="ＭＳ Ｐゴシック" w:cstheme="majorHAnsi"/>
          <w:sz w:val="28"/>
          <w:szCs w:val="28"/>
          <w:u w:val="single"/>
        </w:rPr>
        <w:t xml:space="preserve"> </w:t>
      </w:r>
      <w:r w:rsidR="00F8489A" w:rsidRPr="00EA425C">
        <w:rPr>
          <w:rFonts w:eastAsia="ＭＳ Ｐゴシック" w:cstheme="majorHAnsi"/>
          <w:sz w:val="28"/>
          <w:szCs w:val="28"/>
          <w:u w:val="single"/>
        </w:rPr>
        <w:t>10</w:t>
      </w:r>
      <w:r w:rsidR="00627C49" w:rsidRPr="00EA425C">
        <w:rPr>
          <w:rFonts w:eastAsia="ＭＳ Ｐゴシック" w:cstheme="majorHAnsi"/>
          <w:sz w:val="28"/>
          <w:szCs w:val="28"/>
          <w:u w:val="single"/>
        </w:rPr>
        <w:t>, 20</w:t>
      </w:r>
      <w:r w:rsidR="00F8489A" w:rsidRPr="00EA425C">
        <w:rPr>
          <w:rFonts w:eastAsia="ＭＳ Ｐゴシック" w:cstheme="majorHAnsi"/>
          <w:sz w:val="28"/>
          <w:szCs w:val="28"/>
          <w:u w:val="single"/>
        </w:rPr>
        <w:t>2</w:t>
      </w:r>
      <w:r w:rsidR="00627C49" w:rsidRPr="00EA425C">
        <w:rPr>
          <w:rFonts w:eastAsia="ＭＳ Ｐゴシック" w:cstheme="majorHAnsi"/>
          <w:sz w:val="28"/>
          <w:szCs w:val="28"/>
          <w:u w:val="single"/>
        </w:rPr>
        <w:t>1</w:t>
      </w:r>
      <w:r w:rsidR="00C37D3A" w:rsidRPr="00EA425C">
        <w:rPr>
          <w:rFonts w:eastAsia="ＭＳ Ｐゴシック" w:cstheme="majorHAnsi"/>
          <w:sz w:val="28"/>
          <w:szCs w:val="28"/>
        </w:rPr>
        <w:t xml:space="preserve">. </w:t>
      </w:r>
    </w:p>
    <w:p w14:paraId="12FED5EC" w14:textId="77777777" w:rsidR="00E35E43" w:rsidRPr="00EA425C" w:rsidRDefault="00E35E43" w:rsidP="00EA425C">
      <w:pPr>
        <w:kinsoku w:val="0"/>
        <w:overflowPunct w:val="0"/>
        <w:autoSpaceDE w:val="0"/>
        <w:autoSpaceDN w:val="0"/>
        <w:snapToGrid w:val="0"/>
        <w:spacing w:line="216" w:lineRule="auto"/>
        <w:ind w:left="105"/>
        <w:jc w:val="left"/>
        <w:rPr>
          <w:rFonts w:eastAsia="ＭＳ Ｐゴシック" w:cstheme="majorHAnsi"/>
          <w:sz w:val="28"/>
          <w:szCs w:val="28"/>
        </w:rPr>
      </w:pPr>
    </w:p>
    <w:p w14:paraId="55617834" w14:textId="59FC874D" w:rsidR="00866717" w:rsidRPr="00EA425C" w:rsidRDefault="00866717" w:rsidP="00EA425C">
      <w:pPr>
        <w:pStyle w:val="1"/>
        <w:rPr>
          <w:b w:val="0"/>
          <w:sz w:val="24"/>
          <w:szCs w:val="24"/>
        </w:rPr>
      </w:pPr>
      <w:r w:rsidRPr="00EA425C">
        <w:rPr>
          <w:sz w:val="24"/>
          <w:szCs w:val="24"/>
        </w:rPr>
        <w:t>Contact Information</w:t>
      </w:r>
    </w:p>
    <w:p w14:paraId="174D48F2" w14:textId="48AE448E" w:rsidR="00866717" w:rsidRPr="00EA425C" w:rsidRDefault="00D35E71" w:rsidP="00EA425C">
      <w:pPr>
        <w:kinsoku w:val="0"/>
        <w:overflowPunct w:val="0"/>
        <w:autoSpaceDE w:val="0"/>
        <w:autoSpaceDN w:val="0"/>
        <w:snapToGrid w:val="0"/>
        <w:spacing w:line="216" w:lineRule="auto"/>
        <w:ind w:left="284" w:firstLine="31"/>
        <w:jc w:val="left"/>
        <w:rPr>
          <w:rFonts w:eastAsia="ＭＳ Ｐゴシック" w:cstheme="majorHAnsi"/>
          <w:sz w:val="28"/>
          <w:szCs w:val="28"/>
        </w:rPr>
      </w:pPr>
      <w:r w:rsidRPr="00EA425C">
        <w:rPr>
          <w:rFonts w:eastAsia="ＭＳ Ｐゴシック" w:cstheme="majorHAnsi"/>
          <w:sz w:val="28"/>
          <w:szCs w:val="28"/>
        </w:rPr>
        <w:t>ICFPE 20</w:t>
      </w:r>
      <w:r w:rsidR="00490221" w:rsidRPr="00EA425C">
        <w:rPr>
          <w:rFonts w:eastAsia="ＭＳ Ｐゴシック" w:cstheme="majorHAnsi"/>
          <w:sz w:val="28"/>
          <w:szCs w:val="28"/>
        </w:rPr>
        <w:t>2</w:t>
      </w:r>
      <w:r w:rsidRPr="00EA425C">
        <w:rPr>
          <w:rFonts w:eastAsia="ＭＳ Ｐゴシック" w:cstheme="majorHAnsi"/>
          <w:sz w:val="28"/>
          <w:szCs w:val="28"/>
        </w:rPr>
        <w:t xml:space="preserve">1 </w:t>
      </w:r>
      <w:r w:rsidR="00DF1DAB" w:rsidRPr="00EA425C">
        <w:rPr>
          <w:rFonts w:eastAsia="ＭＳ Ｐゴシック" w:cstheme="majorHAnsi"/>
          <w:sz w:val="28"/>
          <w:szCs w:val="28"/>
        </w:rPr>
        <w:t>Secretariat</w:t>
      </w:r>
    </w:p>
    <w:p w14:paraId="17E9035C" w14:textId="77777777" w:rsidR="00DE59F8" w:rsidRPr="00EA425C" w:rsidRDefault="00DE59F8" w:rsidP="00DE59F8">
      <w:pPr>
        <w:tabs>
          <w:tab w:val="left" w:pos="360"/>
          <w:tab w:val="left" w:pos="720"/>
          <w:tab w:val="left" w:pos="1620"/>
        </w:tabs>
        <w:kinsoku w:val="0"/>
        <w:overflowPunct w:val="0"/>
        <w:autoSpaceDE w:val="0"/>
        <w:autoSpaceDN w:val="0"/>
        <w:snapToGrid w:val="0"/>
        <w:spacing w:line="216" w:lineRule="auto"/>
        <w:ind w:left="284" w:firstLine="31"/>
        <w:jc w:val="left"/>
        <w:rPr>
          <w:rFonts w:eastAsia="ＭＳ Ｐゴシック" w:cs="Arial"/>
          <w:b/>
          <w:sz w:val="28"/>
          <w:szCs w:val="28"/>
        </w:rPr>
      </w:pPr>
      <w:r w:rsidRPr="00EA425C">
        <w:rPr>
          <w:rFonts w:eastAsia="ＭＳ Ｐゴシック" w:cs="Arial" w:hint="eastAsia"/>
          <w:b/>
          <w:sz w:val="28"/>
          <w:szCs w:val="28"/>
        </w:rPr>
        <w:t>〒</w:t>
      </w:r>
      <w:r w:rsidRPr="00EA425C">
        <w:rPr>
          <w:rFonts w:eastAsia="ＭＳ Ｐゴシック" w:cs="Arial"/>
          <w:b/>
          <w:sz w:val="28"/>
          <w:szCs w:val="28"/>
        </w:rPr>
        <w:t>950-2181 Niigata University</w:t>
      </w:r>
    </w:p>
    <w:p w14:paraId="6132A5A7" w14:textId="77777777" w:rsidR="00DE59F8" w:rsidRPr="00EA425C" w:rsidRDefault="00DE59F8" w:rsidP="00DE59F8">
      <w:pPr>
        <w:tabs>
          <w:tab w:val="left" w:pos="360"/>
          <w:tab w:val="left" w:pos="720"/>
          <w:tab w:val="left" w:pos="1620"/>
        </w:tabs>
        <w:kinsoku w:val="0"/>
        <w:overflowPunct w:val="0"/>
        <w:autoSpaceDE w:val="0"/>
        <w:autoSpaceDN w:val="0"/>
        <w:snapToGrid w:val="0"/>
        <w:spacing w:line="216" w:lineRule="auto"/>
        <w:ind w:left="284" w:firstLine="31"/>
        <w:jc w:val="left"/>
        <w:rPr>
          <w:rFonts w:eastAsia="ＭＳ Ｐゴシック" w:cs="Arial"/>
          <w:b/>
          <w:sz w:val="28"/>
          <w:szCs w:val="28"/>
        </w:rPr>
      </w:pPr>
      <w:r w:rsidRPr="00EA425C">
        <w:rPr>
          <w:rFonts w:eastAsia="ＭＳ Ｐゴシック" w:cs="Arial"/>
          <w:b/>
          <w:sz w:val="28"/>
          <w:szCs w:val="28"/>
        </w:rPr>
        <w:t>8050 Igarashi Nino-</w:t>
      </w:r>
      <w:proofErr w:type="spellStart"/>
      <w:r w:rsidRPr="00EA425C">
        <w:rPr>
          <w:rFonts w:eastAsia="ＭＳ Ｐゴシック" w:cs="Arial"/>
          <w:b/>
          <w:sz w:val="28"/>
          <w:szCs w:val="28"/>
        </w:rPr>
        <w:t>machi</w:t>
      </w:r>
      <w:proofErr w:type="spellEnd"/>
      <w:r w:rsidRPr="00EA425C">
        <w:rPr>
          <w:rFonts w:eastAsia="ＭＳ Ｐゴシック" w:cs="Arial"/>
          <w:b/>
          <w:sz w:val="28"/>
          <w:szCs w:val="28"/>
        </w:rPr>
        <w:t>, Nishi-</w:t>
      </w:r>
      <w:proofErr w:type="spellStart"/>
      <w:r w:rsidRPr="00EA425C">
        <w:rPr>
          <w:rFonts w:eastAsia="ＭＳ Ｐゴシック" w:cs="Arial"/>
          <w:b/>
          <w:sz w:val="28"/>
          <w:szCs w:val="28"/>
        </w:rPr>
        <w:t>ku</w:t>
      </w:r>
      <w:proofErr w:type="spellEnd"/>
      <w:r w:rsidRPr="00EA425C">
        <w:rPr>
          <w:rFonts w:eastAsia="ＭＳ Ｐゴシック" w:cs="Arial"/>
          <w:b/>
          <w:sz w:val="28"/>
          <w:szCs w:val="28"/>
        </w:rPr>
        <w:t xml:space="preserve">, </w:t>
      </w:r>
      <w:proofErr w:type="spellStart"/>
      <w:r w:rsidRPr="00EA425C">
        <w:rPr>
          <w:rFonts w:eastAsia="ＭＳ Ｐゴシック" w:cs="Arial"/>
          <w:b/>
          <w:sz w:val="28"/>
          <w:szCs w:val="28"/>
        </w:rPr>
        <w:t>Nigata-shi</w:t>
      </w:r>
      <w:proofErr w:type="spellEnd"/>
      <w:r w:rsidRPr="00EA425C">
        <w:rPr>
          <w:rFonts w:eastAsia="ＭＳ Ｐゴシック" w:cs="Arial"/>
          <w:b/>
          <w:sz w:val="28"/>
          <w:szCs w:val="28"/>
        </w:rPr>
        <w:t>, Niigata</w:t>
      </w:r>
    </w:p>
    <w:p w14:paraId="6F09F193" w14:textId="4ED2C180" w:rsidR="00DE59F8" w:rsidRPr="00EA425C" w:rsidRDefault="00DE59F8" w:rsidP="00DE59F8">
      <w:pPr>
        <w:tabs>
          <w:tab w:val="left" w:pos="360"/>
          <w:tab w:val="left" w:pos="720"/>
          <w:tab w:val="left" w:pos="1620"/>
        </w:tabs>
        <w:kinsoku w:val="0"/>
        <w:overflowPunct w:val="0"/>
        <w:autoSpaceDE w:val="0"/>
        <w:autoSpaceDN w:val="0"/>
        <w:snapToGrid w:val="0"/>
        <w:spacing w:line="216" w:lineRule="auto"/>
        <w:ind w:left="284" w:firstLine="31"/>
        <w:jc w:val="left"/>
        <w:rPr>
          <w:rFonts w:eastAsia="ＭＳ Ｐゴシック" w:cs="Arial"/>
          <w:b/>
          <w:sz w:val="28"/>
          <w:szCs w:val="28"/>
        </w:rPr>
      </w:pPr>
      <w:r w:rsidRPr="00EA425C">
        <w:rPr>
          <w:rFonts w:eastAsia="ＭＳ Ｐゴシック" w:cs="Arial"/>
          <w:b/>
          <w:sz w:val="28"/>
          <w:szCs w:val="28"/>
        </w:rPr>
        <w:t>E</w:t>
      </w:r>
      <w:r w:rsidR="007E4777" w:rsidRPr="00EA425C">
        <w:rPr>
          <w:rFonts w:eastAsia="ＭＳ Ｐゴシック" w:cs="Arial"/>
          <w:b/>
          <w:sz w:val="28"/>
          <w:szCs w:val="28"/>
        </w:rPr>
        <w:t>-</w:t>
      </w:r>
      <w:r w:rsidRPr="00EA425C">
        <w:rPr>
          <w:rFonts w:eastAsia="ＭＳ Ｐゴシック" w:cs="Arial"/>
          <w:b/>
          <w:sz w:val="28"/>
          <w:szCs w:val="28"/>
        </w:rPr>
        <w:t>mail: </w:t>
      </w:r>
      <w:hyperlink r:id="rId9" w:history="1">
        <w:r w:rsidRPr="00EA425C">
          <w:rPr>
            <w:rStyle w:val="a3"/>
            <w:rFonts w:eastAsia="ＭＳ Ｐゴシック" w:cs="Arial"/>
            <w:b/>
            <w:sz w:val="28"/>
            <w:szCs w:val="28"/>
          </w:rPr>
          <w:t>icfpe2021@eng.niigata-u.ac.jp</w:t>
        </w:r>
      </w:hyperlink>
    </w:p>
    <w:p w14:paraId="4B2FCACB" w14:textId="0383AC62" w:rsidR="00C862DD" w:rsidRPr="00EA425C" w:rsidRDefault="00C862DD" w:rsidP="00EA425C">
      <w:pPr>
        <w:widowControl/>
        <w:spacing w:line="216" w:lineRule="auto"/>
        <w:jc w:val="left"/>
        <w:rPr>
          <w:rFonts w:eastAsia="ＭＳ Ｐゴシック" w:cs="Arial"/>
          <w:sz w:val="28"/>
          <w:szCs w:val="28"/>
        </w:rPr>
      </w:pPr>
      <w:r w:rsidRPr="00EA425C">
        <w:rPr>
          <w:rFonts w:eastAsia="ＭＳ Ｐゴシック" w:cs="Arial"/>
          <w:sz w:val="28"/>
          <w:szCs w:val="28"/>
        </w:rPr>
        <w:br w:type="page"/>
      </w:r>
    </w:p>
    <w:p w14:paraId="06D453BB" w14:textId="1BA55EEA" w:rsidR="00C862DD" w:rsidRPr="00EA425C" w:rsidRDefault="00C862DD">
      <w:pPr>
        <w:pStyle w:val="ad"/>
        <w:shd w:val="clear" w:color="auto" w:fill="F2F2F2" w:themeFill="background1" w:themeFillShade="F2"/>
        <w:rPr>
          <w:rFonts w:ascii="Arial" w:hAnsi="Arial" w:cs="Arial"/>
          <w:b/>
          <w:bCs/>
          <w:sz w:val="36"/>
        </w:rPr>
      </w:pPr>
      <w:r w:rsidRPr="00EA425C">
        <w:rPr>
          <w:rFonts w:ascii="Arial" w:hAnsi="Arial" w:cs="Arial"/>
          <w:b/>
          <w:bCs/>
          <w:sz w:val="36"/>
        </w:rPr>
        <w:lastRenderedPageBreak/>
        <w:t>ICFPE</w:t>
      </w:r>
      <w:r w:rsidR="001A476A">
        <w:rPr>
          <w:rFonts w:ascii="Arial" w:hAnsi="Arial" w:cs="Arial"/>
          <w:b/>
          <w:bCs/>
          <w:sz w:val="36"/>
        </w:rPr>
        <w:t xml:space="preserve"> </w:t>
      </w:r>
      <w:r w:rsidRPr="00EA425C">
        <w:rPr>
          <w:rFonts w:ascii="Arial" w:hAnsi="Arial" w:cs="Arial"/>
          <w:b/>
          <w:bCs/>
          <w:sz w:val="36"/>
        </w:rPr>
        <w:t>20</w:t>
      </w:r>
      <w:r w:rsidR="007E4777">
        <w:rPr>
          <w:rFonts w:ascii="Arial" w:hAnsi="Arial" w:cs="Arial"/>
          <w:b/>
          <w:bCs/>
          <w:sz w:val="36"/>
        </w:rPr>
        <w:t>2</w:t>
      </w:r>
      <w:r w:rsidRPr="00EA425C">
        <w:rPr>
          <w:rFonts w:ascii="Arial" w:hAnsi="Arial" w:cs="Arial"/>
          <w:b/>
          <w:bCs/>
          <w:sz w:val="36"/>
        </w:rPr>
        <w:t xml:space="preserve">1 </w:t>
      </w:r>
      <w:r w:rsidR="000629DE">
        <w:rPr>
          <w:rFonts w:ascii="Arial" w:hAnsi="Arial" w:cs="Arial"/>
          <w:b/>
          <w:bCs/>
          <w:sz w:val="36"/>
        </w:rPr>
        <w:t xml:space="preserve">Organization </w:t>
      </w:r>
      <w:r w:rsidRPr="00EA425C">
        <w:rPr>
          <w:rFonts w:ascii="Arial" w:hAnsi="Arial" w:cs="Arial"/>
          <w:b/>
          <w:bCs/>
          <w:sz w:val="36"/>
        </w:rPr>
        <w:t>Application Form</w:t>
      </w:r>
    </w:p>
    <w:p w14:paraId="1A9CDFBD" w14:textId="77777777" w:rsidR="00C862DD" w:rsidRPr="004770A0" w:rsidRDefault="00C862DD" w:rsidP="00EA425C">
      <w:pPr>
        <w:widowControl/>
        <w:tabs>
          <w:tab w:val="left" w:pos="1499"/>
          <w:tab w:val="left" w:pos="2623"/>
        </w:tabs>
        <w:spacing w:line="220" w:lineRule="exact"/>
        <w:jc w:val="left"/>
        <w:rPr>
          <w:rFonts w:eastAsia="ＭＳ Ｐゴシック" w:cs="Arial"/>
          <w:bCs/>
          <w:szCs w:val="24"/>
        </w:rPr>
      </w:pPr>
    </w:p>
    <w:p w14:paraId="278B8B4D" w14:textId="6C106F48" w:rsidR="00C862DD" w:rsidRPr="004770A0" w:rsidRDefault="00C862DD" w:rsidP="00EA425C">
      <w:pPr>
        <w:tabs>
          <w:tab w:val="left" w:pos="360"/>
          <w:tab w:val="left" w:pos="720"/>
          <w:tab w:val="left" w:pos="1620"/>
        </w:tabs>
        <w:spacing w:line="240" w:lineRule="exact"/>
        <w:jc w:val="left"/>
        <w:rPr>
          <w:rFonts w:eastAsia="ＭＳ Ｐ明朝" w:cs="Arial"/>
          <w:sz w:val="24"/>
          <w:szCs w:val="21"/>
        </w:rPr>
      </w:pPr>
      <w:r w:rsidRPr="004770A0">
        <w:rPr>
          <w:rFonts w:eastAsia="ＭＳ Ｐ明朝" w:cs="Arial"/>
          <w:sz w:val="24"/>
          <w:szCs w:val="21"/>
        </w:rPr>
        <w:t xml:space="preserve">Please complete the form and submit to the Secretariat by </w:t>
      </w:r>
      <w:proofErr w:type="gramStart"/>
      <w:r w:rsidRPr="004770A0">
        <w:rPr>
          <w:rFonts w:eastAsia="ＭＳ Ｐ明朝" w:cs="Arial"/>
          <w:sz w:val="24"/>
          <w:szCs w:val="21"/>
        </w:rPr>
        <w:t>E-mail .</w:t>
      </w:r>
      <w:proofErr w:type="gramEnd"/>
    </w:p>
    <w:p w14:paraId="0E6D0536" w14:textId="77777777" w:rsidR="000449C9" w:rsidRDefault="000449C9" w:rsidP="00EA425C">
      <w:pPr>
        <w:tabs>
          <w:tab w:val="left" w:pos="360"/>
          <w:tab w:val="left" w:pos="720"/>
          <w:tab w:val="left" w:pos="1620"/>
        </w:tabs>
        <w:spacing w:line="240" w:lineRule="exact"/>
        <w:jc w:val="left"/>
        <w:rPr>
          <w:rFonts w:eastAsia="ＭＳ Ｐ明朝" w:cs="Arial"/>
          <w:b/>
          <w:sz w:val="32"/>
          <w:szCs w:val="28"/>
        </w:rPr>
      </w:pPr>
    </w:p>
    <w:p w14:paraId="7449D99E" w14:textId="381FA71D" w:rsidR="00C862DD" w:rsidRDefault="00C862DD">
      <w:pPr>
        <w:tabs>
          <w:tab w:val="left" w:pos="360"/>
          <w:tab w:val="left" w:pos="720"/>
          <w:tab w:val="left" w:pos="1620"/>
        </w:tabs>
        <w:jc w:val="left"/>
        <w:rPr>
          <w:rFonts w:eastAsia="ＭＳ Ｐ明朝" w:cs="Arial"/>
          <w:b/>
          <w:sz w:val="32"/>
          <w:szCs w:val="28"/>
        </w:rPr>
      </w:pPr>
      <w:r w:rsidRPr="004770A0">
        <w:rPr>
          <w:rFonts w:eastAsia="ＭＳ Ｐ明朝" w:cs="Arial"/>
          <w:b/>
          <w:sz w:val="32"/>
          <w:szCs w:val="28"/>
        </w:rPr>
        <w:t xml:space="preserve">Deadline: </w:t>
      </w:r>
      <w:r w:rsidR="0073129C">
        <w:rPr>
          <w:rFonts w:eastAsia="ＭＳ Ｐ明朝" w:cs="Arial"/>
          <w:b/>
          <w:sz w:val="32"/>
          <w:szCs w:val="28"/>
        </w:rPr>
        <w:t>Fri</w:t>
      </w:r>
      <w:r w:rsidR="007E4777">
        <w:rPr>
          <w:rFonts w:eastAsia="ＭＳ Ｐ明朝" w:cs="Arial"/>
          <w:b/>
          <w:sz w:val="32"/>
          <w:szCs w:val="28"/>
        </w:rPr>
        <w:t>day</w:t>
      </w:r>
      <w:r w:rsidRPr="004770A0">
        <w:rPr>
          <w:rFonts w:eastAsia="ＭＳ Ｐ明朝" w:cs="Arial"/>
          <w:b/>
          <w:sz w:val="32"/>
          <w:szCs w:val="28"/>
        </w:rPr>
        <w:t xml:space="preserve">, </w:t>
      </w:r>
      <w:r w:rsidR="0073129C">
        <w:rPr>
          <w:rFonts w:eastAsia="ＭＳ Ｐ明朝" w:cs="Arial"/>
          <w:b/>
          <w:sz w:val="32"/>
          <w:szCs w:val="28"/>
        </w:rPr>
        <w:t xml:space="preserve">September </w:t>
      </w:r>
      <w:r w:rsidR="007E4777">
        <w:rPr>
          <w:rFonts w:eastAsia="ＭＳ Ｐ明朝" w:cs="Arial"/>
          <w:b/>
          <w:sz w:val="32"/>
          <w:szCs w:val="28"/>
        </w:rPr>
        <w:t>10</w:t>
      </w:r>
      <w:r w:rsidRPr="004770A0">
        <w:rPr>
          <w:rFonts w:eastAsia="ＭＳ Ｐ明朝" w:cs="Arial"/>
          <w:b/>
          <w:sz w:val="32"/>
          <w:szCs w:val="28"/>
        </w:rPr>
        <w:t>, 20</w:t>
      </w:r>
      <w:r w:rsidR="007E4777">
        <w:rPr>
          <w:rFonts w:eastAsia="ＭＳ Ｐ明朝" w:cs="Arial"/>
          <w:b/>
          <w:sz w:val="32"/>
          <w:szCs w:val="28"/>
        </w:rPr>
        <w:t>2</w:t>
      </w:r>
      <w:r w:rsidRPr="004770A0">
        <w:rPr>
          <w:rFonts w:eastAsia="ＭＳ Ｐ明朝" w:cs="Arial"/>
          <w:b/>
          <w:sz w:val="32"/>
          <w:szCs w:val="28"/>
        </w:rPr>
        <w:t>1</w:t>
      </w:r>
    </w:p>
    <w:p w14:paraId="56AA3119" w14:textId="1501FF7B" w:rsidR="00C862DD" w:rsidRPr="00EA425C" w:rsidRDefault="00C862DD" w:rsidP="00EA425C">
      <w:pPr>
        <w:tabs>
          <w:tab w:val="left" w:pos="360"/>
          <w:tab w:val="left" w:pos="720"/>
          <w:tab w:val="left" w:pos="1620"/>
        </w:tabs>
        <w:spacing w:line="280" w:lineRule="exact"/>
        <w:jc w:val="left"/>
        <w:rPr>
          <w:rFonts w:eastAsia="ＭＳ Ｐ明朝" w:cs="Arial"/>
          <w:b/>
          <w:sz w:val="32"/>
          <w:szCs w:val="28"/>
        </w:rPr>
      </w:pPr>
      <w:r w:rsidRPr="004770A0">
        <w:rPr>
          <w:rFonts w:eastAsia="ＭＳ Ｐ明朝" w:cs="Arial"/>
          <w:sz w:val="28"/>
        </w:rPr>
        <w:t>ICFPE20</w:t>
      </w:r>
      <w:r w:rsidR="007E4777">
        <w:rPr>
          <w:rFonts w:eastAsia="ＭＳ Ｐ明朝" w:cs="Arial"/>
          <w:sz w:val="28"/>
        </w:rPr>
        <w:t>2</w:t>
      </w:r>
      <w:r w:rsidRPr="004770A0">
        <w:rPr>
          <w:rFonts w:eastAsia="ＭＳ Ｐ明朝" w:cs="Arial"/>
          <w:sz w:val="28"/>
        </w:rPr>
        <w:t>1</w:t>
      </w:r>
      <w:r w:rsidR="00B34B2D">
        <w:rPr>
          <w:rFonts w:eastAsia="ＭＳ Ｐ明朝" w:cs="Arial"/>
          <w:sz w:val="28"/>
        </w:rPr>
        <w:t xml:space="preserve"> Secretariat</w:t>
      </w:r>
    </w:p>
    <w:p w14:paraId="45F0E8A4" w14:textId="0539E6EC" w:rsidR="007E4777" w:rsidRPr="00563275" w:rsidRDefault="00C862DD" w:rsidP="00EA425C">
      <w:pPr>
        <w:tabs>
          <w:tab w:val="left" w:pos="360"/>
          <w:tab w:val="left" w:pos="720"/>
          <w:tab w:val="left" w:pos="1620"/>
        </w:tabs>
        <w:kinsoku w:val="0"/>
        <w:overflowPunct w:val="0"/>
        <w:autoSpaceDE w:val="0"/>
        <w:autoSpaceDN w:val="0"/>
        <w:snapToGrid w:val="0"/>
        <w:spacing w:line="216" w:lineRule="auto"/>
        <w:jc w:val="left"/>
        <w:rPr>
          <w:rFonts w:eastAsia="ＭＳ Ｐゴシック" w:cs="Arial"/>
          <w:b/>
          <w:sz w:val="24"/>
          <w:szCs w:val="24"/>
        </w:rPr>
      </w:pPr>
      <w:r w:rsidRPr="004770A0">
        <w:rPr>
          <w:rFonts w:eastAsia="ＭＳ Ｐ明朝" w:cs="Arial"/>
          <w:b/>
          <w:sz w:val="28"/>
        </w:rPr>
        <w:t>E-mail:</w:t>
      </w:r>
      <w:r w:rsidR="007E4777" w:rsidRPr="007E4777">
        <w:rPr>
          <w:rFonts w:eastAsia="ＭＳ Ｐゴシック" w:cs="Arial"/>
          <w:b/>
          <w:sz w:val="24"/>
          <w:szCs w:val="24"/>
        </w:rPr>
        <w:t xml:space="preserve"> </w:t>
      </w:r>
      <w:hyperlink r:id="rId10" w:history="1">
        <w:r w:rsidR="007E4777" w:rsidRPr="00563275">
          <w:rPr>
            <w:rStyle w:val="a3"/>
            <w:rFonts w:eastAsia="ＭＳ Ｐゴシック" w:cs="Arial"/>
            <w:b/>
            <w:sz w:val="24"/>
            <w:szCs w:val="24"/>
          </w:rPr>
          <w:t>icfpe2021@eng.niigata-u.ac.jp</w:t>
        </w:r>
      </w:hyperlink>
    </w:p>
    <w:p w14:paraId="5401E8B6" w14:textId="77777777" w:rsidR="00C862DD" w:rsidRPr="004770A0" w:rsidRDefault="00C862DD" w:rsidP="00EA425C">
      <w:pPr>
        <w:pStyle w:val="af"/>
        <w:spacing w:line="220" w:lineRule="exact"/>
        <w:rPr>
          <w:rFonts w:ascii="Arial Narrow" w:eastAsia="ＭＳ Ｐ明朝" w:hAnsi="Arial Narrow" w:cs="Arial"/>
          <w:b/>
          <w:sz w:val="11"/>
          <w:szCs w:val="10"/>
        </w:rPr>
      </w:pPr>
    </w:p>
    <w:p w14:paraId="5D42A00E" w14:textId="77777777" w:rsidR="00C862DD" w:rsidRDefault="00C862DD" w:rsidP="00EA425C">
      <w:pPr>
        <w:pStyle w:val="af"/>
        <w:spacing w:line="220" w:lineRule="exact"/>
        <w:rPr>
          <w:rFonts w:ascii="Arial Narrow" w:eastAsia="ＭＳ Ｐゴシック" w:hAnsi="Arial Narrow"/>
          <w:sz w:val="8"/>
          <w:szCs w:val="6"/>
        </w:rPr>
      </w:pPr>
    </w:p>
    <w:p w14:paraId="637F0FAA" w14:textId="62580265" w:rsidR="00C862DD" w:rsidRPr="00EA425C" w:rsidRDefault="00C862DD" w:rsidP="00EA425C">
      <w:pPr>
        <w:pStyle w:val="af"/>
        <w:spacing w:line="220" w:lineRule="exact"/>
        <w:rPr>
          <w:rFonts w:ascii="Arial Narrow" w:eastAsia="ＭＳ Ｐゴシック" w:hAnsi="Arial Narrow" w:cs="Arial"/>
          <w:sz w:val="26"/>
          <w:szCs w:val="26"/>
        </w:rPr>
      </w:pPr>
      <w:r w:rsidRPr="00EA425C">
        <w:rPr>
          <w:rFonts w:ascii="Arial Narrow" w:eastAsia="ＭＳ Ｐゴシック" w:hAnsi="Arial Narrow" w:cs="Arial"/>
          <w:b/>
          <w:sz w:val="26"/>
          <w:szCs w:val="26"/>
        </w:rPr>
        <w:t>Date</w:t>
      </w:r>
      <w:r w:rsidR="000449C9" w:rsidRPr="00EA425C">
        <w:rPr>
          <w:rFonts w:ascii="Arial Narrow" w:eastAsia="ＭＳ Ｐゴシック" w:hAnsi="Arial Narrow" w:cs="Arial"/>
          <w:sz w:val="26"/>
          <w:szCs w:val="26"/>
        </w:rPr>
        <w:t>:</w:t>
      </w:r>
      <w:r w:rsidRPr="00EA425C">
        <w:rPr>
          <w:rFonts w:ascii="Arial Narrow" w:eastAsia="ＭＳ Ｐゴシック" w:hAnsi="Arial Narrow" w:cs="Arial"/>
          <w:sz w:val="26"/>
          <w:szCs w:val="26"/>
        </w:rPr>
        <w:t xml:space="preserve">   </w:t>
      </w:r>
      <w:r w:rsidRPr="00EA425C">
        <w:rPr>
          <w:rFonts w:ascii="Arial Narrow" w:eastAsia="ＭＳ Ｐゴシック" w:hAnsi="Arial Narrow" w:cs="Arial" w:hint="eastAsia"/>
          <w:sz w:val="26"/>
          <w:szCs w:val="26"/>
        </w:rPr>
        <w:t xml:space="preserve">　　　</w:t>
      </w:r>
      <w:r w:rsidRPr="00EA425C">
        <w:rPr>
          <w:rFonts w:ascii="Arial Narrow" w:eastAsia="ＭＳ Ｐゴシック" w:hAnsi="Arial Narrow" w:cs="Arial"/>
          <w:sz w:val="26"/>
          <w:szCs w:val="26"/>
        </w:rPr>
        <w:t>/</w:t>
      </w:r>
      <w:r w:rsidRPr="00EA425C">
        <w:rPr>
          <w:rFonts w:ascii="Arial Narrow" w:eastAsia="ＭＳ Ｐゴシック" w:hAnsi="Arial Narrow" w:cs="Arial" w:hint="eastAsia"/>
          <w:sz w:val="26"/>
          <w:szCs w:val="26"/>
        </w:rPr>
        <w:t xml:space="preserve">　　</w:t>
      </w:r>
      <w:r w:rsidRPr="00EA425C">
        <w:rPr>
          <w:rFonts w:ascii="Arial Narrow" w:eastAsia="ＭＳ Ｐゴシック" w:hAnsi="Arial Narrow" w:cs="Arial"/>
          <w:sz w:val="26"/>
          <w:szCs w:val="26"/>
        </w:rPr>
        <w:t xml:space="preserve"> </w:t>
      </w:r>
      <w:r w:rsidRPr="00EA425C">
        <w:rPr>
          <w:rFonts w:ascii="Arial Narrow" w:eastAsia="ＭＳ Ｐゴシック" w:hAnsi="Arial Narrow" w:cs="Arial" w:hint="eastAsia"/>
          <w:sz w:val="26"/>
          <w:szCs w:val="26"/>
        </w:rPr>
        <w:t xml:space="preserve">　</w:t>
      </w:r>
      <w:r w:rsidRPr="00EA425C">
        <w:rPr>
          <w:rFonts w:ascii="Arial Narrow" w:eastAsia="ＭＳ Ｐゴシック" w:hAnsi="Arial Narrow" w:cs="Arial"/>
          <w:sz w:val="26"/>
          <w:szCs w:val="26"/>
        </w:rPr>
        <w:t>/ 20</w:t>
      </w:r>
      <w:r w:rsidR="007E4777">
        <w:rPr>
          <w:rFonts w:ascii="Arial Narrow" w:eastAsia="ＭＳ Ｐゴシック" w:hAnsi="Arial Narrow" w:cs="Arial"/>
          <w:sz w:val="26"/>
          <w:szCs w:val="26"/>
        </w:rPr>
        <w:t>2</w:t>
      </w:r>
      <w:r w:rsidRPr="00EA425C">
        <w:rPr>
          <w:rFonts w:ascii="Arial Narrow" w:eastAsia="ＭＳ Ｐゴシック" w:hAnsi="Arial Narrow" w:cs="Arial"/>
          <w:sz w:val="26"/>
          <w:szCs w:val="26"/>
        </w:rPr>
        <w:t>1</w:t>
      </w:r>
      <w:r w:rsidRPr="00EA425C">
        <w:rPr>
          <w:rFonts w:ascii="Arial Narrow" w:eastAsia="ＭＳ Ｐゴシック" w:hAnsi="Arial Narrow" w:cs="Arial" w:hint="eastAsia"/>
          <w:sz w:val="26"/>
          <w:szCs w:val="26"/>
        </w:rPr>
        <w:t xml:space="preserve">　</w:t>
      </w:r>
      <w:r w:rsidR="003961AB" w:rsidRPr="00EA425C">
        <w:rPr>
          <w:rFonts w:ascii="Arial Narrow" w:eastAsia="ＭＳ Ｐゴシック" w:hAnsi="Arial Narrow" w:cs="Arial"/>
          <w:sz w:val="26"/>
          <w:szCs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312"/>
        <w:gridCol w:w="982"/>
        <w:gridCol w:w="3536"/>
      </w:tblGrid>
      <w:tr w:rsidR="000449C9" w:rsidRPr="00C862DD" w14:paraId="0BAFD529" w14:textId="77777777" w:rsidTr="00EA425C">
        <w:trPr>
          <w:trHeight w:val="567"/>
        </w:trPr>
        <w:tc>
          <w:tcPr>
            <w:tcW w:w="1809" w:type="dxa"/>
            <w:shd w:val="clear" w:color="auto" w:fill="auto"/>
            <w:vAlign w:val="center"/>
          </w:tcPr>
          <w:p w14:paraId="1C88DFDA" w14:textId="280C4EF8" w:rsidR="00C862DD" w:rsidRPr="00EA425C" w:rsidRDefault="000808BE" w:rsidP="00EA425C">
            <w:pPr>
              <w:spacing w:line="220" w:lineRule="exact"/>
              <w:rPr>
                <w:rFonts w:eastAsia="ＭＳ Ｐゴシック" w:cs="Arial"/>
                <w:b/>
                <w:sz w:val="24"/>
              </w:rPr>
            </w:pPr>
            <w:r>
              <w:rPr>
                <w:rFonts w:eastAsia="ＭＳ Ｐゴシック" w:cs="Arial"/>
                <w:b/>
                <w:sz w:val="24"/>
              </w:rPr>
              <w:t>O</w:t>
            </w:r>
            <w:r w:rsidR="00D56EC5">
              <w:rPr>
                <w:rFonts w:eastAsia="ＭＳ Ｐゴシック" w:cs="Arial"/>
                <w:b/>
                <w:sz w:val="24"/>
              </w:rPr>
              <w:t>r</w:t>
            </w:r>
            <w:r>
              <w:rPr>
                <w:rFonts w:eastAsia="ＭＳ Ｐゴシック" w:cs="Arial"/>
                <w:b/>
                <w:sz w:val="24"/>
              </w:rPr>
              <w:t>ganization</w:t>
            </w:r>
          </w:p>
        </w:tc>
        <w:tc>
          <w:tcPr>
            <w:tcW w:w="8027" w:type="dxa"/>
            <w:gridSpan w:val="3"/>
            <w:shd w:val="clear" w:color="auto" w:fill="auto"/>
            <w:vAlign w:val="center"/>
          </w:tcPr>
          <w:p w14:paraId="4A0061AC" w14:textId="77777777" w:rsidR="00C862DD" w:rsidRPr="00EA425C" w:rsidRDefault="00C862DD" w:rsidP="00EA425C">
            <w:pPr>
              <w:spacing w:line="220" w:lineRule="exact"/>
              <w:rPr>
                <w:rFonts w:eastAsia="ＭＳ Ｐゴシック"/>
                <w:sz w:val="24"/>
              </w:rPr>
            </w:pPr>
          </w:p>
        </w:tc>
      </w:tr>
      <w:tr w:rsidR="000449C9" w:rsidRPr="00C862DD" w14:paraId="5D70401E" w14:textId="77777777" w:rsidTr="00EA425C">
        <w:trPr>
          <w:trHeight w:val="679"/>
        </w:trPr>
        <w:tc>
          <w:tcPr>
            <w:tcW w:w="1809" w:type="dxa"/>
            <w:shd w:val="clear" w:color="auto" w:fill="auto"/>
            <w:vAlign w:val="center"/>
          </w:tcPr>
          <w:p w14:paraId="739138EB" w14:textId="77777777" w:rsidR="00C862DD" w:rsidRPr="00EA425C" w:rsidRDefault="00C862DD" w:rsidP="00EA425C">
            <w:pPr>
              <w:spacing w:line="220" w:lineRule="exact"/>
              <w:rPr>
                <w:rFonts w:eastAsia="ＭＳ Ｐゴシック" w:cs="Arial"/>
                <w:b/>
                <w:sz w:val="24"/>
              </w:rPr>
            </w:pPr>
            <w:r w:rsidRPr="00EA425C">
              <w:rPr>
                <w:rFonts w:eastAsia="ＭＳ Ｐゴシック" w:cs="Arial"/>
                <w:b/>
                <w:sz w:val="24"/>
              </w:rPr>
              <w:t>Address</w:t>
            </w:r>
          </w:p>
        </w:tc>
        <w:tc>
          <w:tcPr>
            <w:tcW w:w="8027" w:type="dxa"/>
            <w:gridSpan w:val="3"/>
            <w:shd w:val="clear" w:color="auto" w:fill="auto"/>
            <w:vAlign w:val="center"/>
          </w:tcPr>
          <w:p w14:paraId="254183F6" w14:textId="15609389" w:rsidR="00C862DD" w:rsidRPr="00EA425C" w:rsidRDefault="0073129C" w:rsidP="00EA425C">
            <w:pPr>
              <w:spacing w:line="220" w:lineRule="exact"/>
              <w:rPr>
                <w:rFonts w:eastAsia="ＭＳ Ｐゴシック"/>
                <w:sz w:val="24"/>
              </w:rPr>
            </w:pPr>
            <w:r>
              <w:rPr>
                <w:rFonts w:eastAsia="ＭＳ Ｐゴシック"/>
                <w:sz w:val="24"/>
              </w:rPr>
              <w:t>(Zip code)</w:t>
            </w:r>
            <w:r w:rsidR="00C862DD" w:rsidRPr="00EA425C">
              <w:rPr>
                <w:rFonts w:eastAsia="ＭＳ Ｐゴシック"/>
                <w:sz w:val="24"/>
              </w:rPr>
              <w:br/>
            </w:r>
          </w:p>
        </w:tc>
      </w:tr>
      <w:tr w:rsidR="000449C9" w:rsidRPr="00C862DD" w14:paraId="6C1C4483" w14:textId="77777777" w:rsidTr="00EA425C">
        <w:trPr>
          <w:trHeight w:val="441"/>
        </w:trPr>
        <w:tc>
          <w:tcPr>
            <w:tcW w:w="1809" w:type="dxa"/>
            <w:shd w:val="clear" w:color="auto" w:fill="auto"/>
            <w:vAlign w:val="center"/>
          </w:tcPr>
          <w:p w14:paraId="3658B13D" w14:textId="21464C97" w:rsidR="00C862DD" w:rsidRPr="00EA425C" w:rsidRDefault="00C862DD" w:rsidP="00EA425C">
            <w:pPr>
              <w:spacing w:line="220" w:lineRule="exact"/>
              <w:jc w:val="left"/>
              <w:rPr>
                <w:rFonts w:eastAsia="ＭＳ Ｐゴシック" w:cs="Arial"/>
                <w:b/>
                <w:sz w:val="24"/>
              </w:rPr>
            </w:pPr>
            <w:r w:rsidRPr="00EA425C">
              <w:rPr>
                <w:rFonts w:eastAsia="ＭＳ Ｐゴシック" w:cs="Arial"/>
                <w:b/>
                <w:sz w:val="24"/>
              </w:rPr>
              <w:t>URL</w:t>
            </w:r>
          </w:p>
        </w:tc>
        <w:tc>
          <w:tcPr>
            <w:tcW w:w="8027" w:type="dxa"/>
            <w:gridSpan w:val="3"/>
            <w:shd w:val="clear" w:color="auto" w:fill="auto"/>
            <w:vAlign w:val="center"/>
          </w:tcPr>
          <w:p w14:paraId="0394520C" w14:textId="77777777" w:rsidR="00C862DD" w:rsidRPr="00EA425C" w:rsidRDefault="00C862DD" w:rsidP="00EA425C">
            <w:pPr>
              <w:spacing w:line="220" w:lineRule="exact"/>
              <w:rPr>
                <w:rFonts w:eastAsia="ＭＳ Ｐゴシック"/>
                <w:sz w:val="24"/>
              </w:rPr>
            </w:pPr>
          </w:p>
        </w:tc>
      </w:tr>
      <w:tr w:rsidR="000449C9" w:rsidRPr="00C862DD" w14:paraId="7EA1AA8B" w14:textId="77777777" w:rsidTr="00EA425C">
        <w:trPr>
          <w:trHeight w:val="497"/>
        </w:trPr>
        <w:tc>
          <w:tcPr>
            <w:tcW w:w="1809" w:type="dxa"/>
            <w:vMerge w:val="restart"/>
            <w:shd w:val="clear" w:color="auto" w:fill="auto"/>
            <w:vAlign w:val="center"/>
          </w:tcPr>
          <w:p w14:paraId="137D5199" w14:textId="77777777" w:rsidR="00C862DD" w:rsidRPr="00EA425C" w:rsidRDefault="00C862DD" w:rsidP="00EA425C">
            <w:pPr>
              <w:spacing w:line="220" w:lineRule="exact"/>
              <w:rPr>
                <w:rFonts w:eastAsia="ＭＳ Ｐゴシック" w:cs="Arial"/>
                <w:sz w:val="24"/>
              </w:rPr>
            </w:pPr>
          </w:p>
          <w:p w14:paraId="49B025BC" w14:textId="77777777" w:rsidR="00C862DD" w:rsidRPr="00EA425C" w:rsidRDefault="00C862DD" w:rsidP="00EA425C">
            <w:pPr>
              <w:spacing w:line="220" w:lineRule="exact"/>
              <w:rPr>
                <w:rFonts w:asciiTheme="minorHAnsi" w:eastAsia="ＭＳ Ｐゴシック" w:hAnsiTheme="minorHAnsi" w:cs="Arial"/>
                <w:b/>
                <w:sz w:val="24"/>
              </w:rPr>
            </w:pPr>
            <w:r w:rsidRPr="00EA425C">
              <w:rPr>
                <w:rFonts w:eastAsia="ＭＳ Ｐゴシック" w:cs="Arial"/>
                <w:b/>
                <w:sz w:val="24"/>
              </w:rPr>
              <w:t>Contact Person</w:t>
            </w:r>
          </w:p>
          <w:p w14:paraId="05A47E42" w14:textId="77777777" w:rsidR="00C862DD" w:rsidRPr="00EA425C" w:rsidRDefault="00C862DD" w:rsidP="00EA425C">
            <w:pPr>
              <w:spacing w:line="220" w:lineRule="exact"/>
              <w:rPr>
                <w:rFonts w:eastAsia="ＭＳ Ｐゴシック" w:cs="Arial"/>
                <w:sz w:val="24"/>
              </w:rPr>
            </w:pPr>
          </w:p>
        </w:tc>
        <w:tc>
          <w:tcPr>
            <w:tcW w:w="8027" w:type="dxa"/>
            <w:gridSpan w:val="3"/>
            <w:shd w:val="clear" w:color="auto" w:fill="auto"/>
          </w:tcPr>
          <w:p w14:paraId="128C5F1B" w14:textId="77777777" w:rsidR="00C862DD" w:rsidRPr="00EA425C" w:rsidRDefault="00C862DD" w:rsidP="00EA425C">
            <w:pPr>
              <w:spacing w:line="220" w:lineRule="exact"/>
              <w:rPr>
                <w:rFonts w:eastAsia="ＭＳ Ｐゴシック" w:cs="Arial"/>
                <w:sz w:val="11"/>
                <w:szCs w:val="6"/>
              </w:rPr>
            </w:pPr>
          </w:p>
          <w:p w14:paraId="2E2939F8" w14:textId="77777777" w:rsidR="00C862DD" w:rsidRPr="00EA425C" w:rsidRDefault="00C862DD" w:rsidP="00EA425C">
            <w:pPr>
              <w:spacing w:line="220" w:lineRule="exact"/>
              <w:rPr>
                <w:rFonts w:asciiTheme="minorHAnsi" w:eastAsia="ＭＳ Ｐゴシック" w:hAnsiTheme="minorHAnsi" w:cs="Arial"/>
                <w:sz w:val="24"/>
              </w:rPr>
            </w:pPr>
            <w:r w:rsidRPr="00EA425C">
              <w:rPr>
                <w:rFonts w:eastAsia="ＭＳ Ｐゴシック" w:cs="Arial"/>
                <w:sz w:val="24"/>
              </w:rPr>
              <w:t>Name</w:t>
            </w:r>
          </w:p>
        </w:tc>
      </w:tr>
      <w:tr w:rsidR="000449C9" w:rsidRPr="00C862DD" w14:paraId="750FBFC0" w14:textId="77777777" w:rsidTr="00EA425C">
        <w:trPr>
          <w:trHeight w:val="484"/>
        </w:trPr>
        <w:tc>
          <w:tcPr>
            <w:tcW w:w="1809" w:type="dxa"/>
            <w:vMerge/>
            <w:shd w:val="clear" w:color="auto" w:fill="auto"/>
            <w:vAlign w:val="center"/>
          </w:tcPr>
          <w:p w14:paraId="1B189354" w14:textId="77777777" w:rsidR="00C862DD" w:rsidRPr="00EA425C" w:rsidRDefault="00C862DD" w:rsidP="00EA425C">
            <w:pPr>
              <w:spacing w:line="220" w:lineRule="exact"/>
              <w:rPr>
                <w:rFonts w:eastAsia="ＭＳ Ｐゴシック"/>
                <w:sz w:val="24"/>
              </w:rPr>
            </w:pPr>
          </w:p>
        </w:tc>
        <w:tc>
          <w:tcPr>
            <w:tcW w:w="8027" w:type="dxa"/>
            <w:gridSpan w:val="3"/>
            <w:shd w:val="clear" w:color="auto" w:fill="auto"/>
          </w:tcPr>
          <w:p w14:paraId="18D8C8AC" w14:textId="77777777" w:rsidR="00C862DD" w:rsidRPr="00EA425C" w:rsidRDefault="00C862DD" w:rsidP="00EA425C">
            <w:pPr>
              <w:spacing w:line="220" w:lineRule="exact"/>
              <w:rPr>
                <w:rFonts w:eastAsia="ＭＳ Ｐゴシック" w:cs="Arial"/>
                <w:sz w:val="11"/>
                <w:szCs w:val="6"/>
              </w:rPr>
            </w:pPr>
          </w:p>
          <w:p w14:paraId="4F972914" w14:textId="564146CF" w:rsidR="00C862DD" w:rsidRPr="00EA425C" w:rsidRDefault="005C6B5F" w:rsidP="00EA425C">
            <w:pPr>
              <w:spacing w:line="220" w:lineRule="exact"/>
              <w:rPr>
                <w:rFonts w:asciiTheme="minorHAnsi" w:eastAsia="ＭＳ Ｐゴシック" w:hAnsiTheme="minorHAnsi"/>
                <w:sz w:val="24"/>
              </w:rPr>
            </w:pPr>
            <w:r>
              <w:rPr>
                <w:rFonts w:eastAsia="ＭＳ Ｐゴシック" w:cs="Arial" w:hint="eastAsia"/>
                <w:sz w:val="24"/>
              </w:rPr>
              <w:t>Affiliation</w:t>
            </w:r>
          </w:p>
        </w:tc>
      </w:tr>
      <w:tr w:rsidR="000449C9" w:rsidRPr="00C862DD" w14:paraId="7260C1BA" w14:textId="77777777" w:rsidTr="00EA425C">
        <w:trPr>
          <w:trHeight w:val="441"/>
        </w:trPr>
        <w:tc>
          <w:tcPr>
            <w:tcW w:w="1809" w:type="dxa"/>
            <w:vMerge/>
            <w:shd w:val="clear" w:color="auto" w:fill="auto"/>
            <w:vAlign w:val="center"/>
          </w:tcPr>
          <w:p w14:paraId="783C20A2" w14:textId="77777777" w:rsidR="00C862DD" w:rsidRPr="00EA425C" w:rsidRDefault="00C862DD" w:rsidP="00EA425C">
            <w:pPr>
              <w:spacing w:line="220" w:lineRule="exact"/>
              <w:rPr>
                <w:rFonts w:eastAsia="ＭＳ Ｐゴシック"/>
                <w:sz w:val="24"/>
              </w:rPr>
            </w:pPr>
          </w:p>
        </w:tc>
        <w:tc>
          <w:tcPr>
            <w:tcW w:w="8027" w:type="dxa"/>
            <w:gridSpan w:val="3"/>
            <w:shd w:val="clear" w:color="auto" w:fill="auto"/>
          </w:tcPr>
          <w:p w14:paraId="35BCD8AB" w14:textId="77777777" w:rsidR="00C862DD" w:rsidRPr="00EA425C" w:rsidRDefault="00C862DD" w:rsidP="00EA425C">
            <w:pPr>
              <w:spacing w:line="220" w:lineRule="exact"/>
              <w:rPr>
                <w:rFonts w:eastAsia="ＭＳ Ｐゴシック" w:cs="Arial"/>
                <w:sz w:val="11"/>
                <w:szCs w:val="6"/>
              </w:rPr>
            </w:pPr>
          </w:p>
          <w:p w14:paraId="28D0EEAA" w14:textId="77777777" w:rsidR="00C862DD" w:rsidRPr="00EA425C" w:rsidRDefault="00C862DD" w:rsidP="00EA425C">
            <w:pPr>
              <w:spacing w:line="220" w:lineRule="exact"/>
              <w:rPr>
                <w:rFonts w:asciiTheme="minorHAnsi" w:eastAsia="ＭＳ Ｐゴシック" w:hAnsiTheme="minorHAnsi" w:cs="Arial"/>
                <w:sz w:val="24"/>
              </w:rPr>
            </w:pPr>
            <w:r w:rsidRPr="00EA425C">
              <w:rPr>
                <w:rFonts w:eastAsia="ＭＳ Ｐゴシック" w:cs="Arial"/>
                <w:sz w:val="24"/>
              </w:rPr>
              <w:t>E-mail</w:t>
            </w:r>
          </w:p>
        </w:tc>
      </w:tr>
      <w:tr w:rsidR="000808BE" w:rsidRPr="00C862DD" w14:paraId="055BD2AE" w14:textId="77777777" w:rsidTr="00EA425C">
        <w:trPr>
          <w:trHeight w:val="413"/>
        </w:trPr>
        <w:tc>
          <w:tcPr>
            <w:tcW w:w="1809" w:type="dxa"/>
            <w:shd w:val="clear" w:color="auto" w:fill="auto"/>
            <w:vAlign w:val="center"/>
          </w:tcPr>
          <w:p w14:paraId="04F4F1D6" w14:textId="3DB5B5E3" w:rsidR="00C862DD" w:rsidRPr="00EA425C" w:rsidRDefault="000449C9" w:rsidP="00EA425C">
            <w:pPr>
              <w:spacing w:line="220" w:lineRule="exact"/>
              <w:rPr>
                <w:rFonts w:eastAsia="ＭＳ Ｐゴシック" w:cs="Arial"/>
                <w:b/>
                <w:sz w:val="24"/>
              </w:rPr>
            </w:pPr>
            <w:r w:rsidRPr="00EA425C">
              <w:rPr>
                <w:rFonts w:eastAsia="ＭＳ Ｐゴシック" w:cs="Arial"/>
                <w:b/>
                <w:sz w:val="24"/>
              </w:rPr>
              <w:t>Phone Number</w:t>
            </w:r>
          </w:p>
        </w:tc>
        <w:tc>
          <w:tcPr>
            <w:tcW w:w="3402" w:type="dxa"/>
            <w:shd w:val="clear" w:color="auto" w:fill="auto"/>
            <w:vAlign w:val="center"/>
          </w:tcPr>
          <w:p w14:paraId="43EE5C8F" w14:textId="77777777" w:rsidR="00C862DD" w:rsidRPr="00EA425C" w:rsidRDefault="00C862DD" w:rsidP="00EA425C">
            <w:pPr>
              <w:spacing w:line="220" w:lineRule="exact"/>
              <w:rPr>
                <w:rFonts w:eastAsia="ＭＳ Ｐゴシック"/>
                <w:sz w:val="24"/>
              </w:rPr>
            </w:pPr>
          </w:p>
        </w:tc>
        <w:tc>
          <w:tcPr>
            <w:tcW w:w="993" w:type="dxa"/>
            <w:shd w:val="clear" w:color="auto" w:fill="auto"/>
            <w:vAlign w:val="center"/>
          </w:tcPr>
          <w:p w14:paraId="2A61AE2C" w14:textId="77777777" w:rsidR="00C862DD" w:rsidRPr="00EA425C" w:rsidRDefault="00C862DD" w:rsidP="00EA425C">
            <w:pPr>
              <w:spacing w:line="220" w:lineRule="exact"/>
              <w:rPr>
                <w:rFonts w:asciiTheme="minorHAnsi" w:eastAsia="ＭＳ Ｐゴシック" w:hAnsiTheme="minorHAnsi" w:cs="Arial"/>
                <w:b/>
                <w:sz w:val="24"/>
              </w:rPr>
            </w:pPr>
            <w:r w:rsidRPr="00EA425C">
              <w:rPr>
                <w:rFonts w:eastAsia="ＭＳ Ｐゴシック" w:cs="Arial"/>
                <w:b/>
                <w:sz w:val="24"/>
              </w:rPr>
              <w:t>FAX</w:t>
            </w:r>
          </w:p>
        </w:tc>
        <w:tc>
          <w:tcPr>
            <w:tcW w:w="3632" w:type="dxa"/>
            <w:shd w:val="clear" w:color="auto" w:fill="auto"/>
            <w:vAlign w:val="center"/>
          </w:tcPr>
          <w:p w14:paraId="006387C2" w14:textId="77777777" w:rsidR="00C862DD" w:rsidRPr="00EA425C" w:rsidRDefault="00C862DD" w:rsidP="00EA425C">
            <w:pPr>
              <w:spacing w:line="220" w:lineRule="exact"/>
              <w:rPr>
                <w:rFonts w:eastAsia="ＭＳ Ｐゴシック"/>
                <w:sz w:val="24"/>
              </w:rPr>
            </w:pPr>
          </w:p>
        </w:tc>
      </w:tr>
    </w:tbl>
    <w:p w14:paraId="2EAE0F57" w14:textId="77777777" w:rsidR="00C862DD" w:rsidRPr="00EA425C" w:rsidRDefault="00C862DD" w:rsidP="00EA425C">
      <w:pPr>
        <w:pStyle w:val="af"/>
        <w:spacing w:line="220" w:lineRule="exact"/>
        <w:jc w:val="center"/>
        <w:rPr>
          <w:rFonts w:ascii="Arial Narrow" w:eastAsia="ＭＳ Ｐゴシック" w:hAnsi="Arial Narrow"/>
          <w:sz w:val="21"/>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4135"/>
        <w:gridCol w:w="4378"/>
      </w:tblGrid>
      <w:tr w:rsidR="00B22683" w:rsidRPr="00C862DD" w14:paraId="22717483" w14:textId="77777777" w:rsidTr="00D56EC5">
        <w:trPr>
          <w:trHeight w:val="397"/>
        </w:trPr>
        <w:tc>
          <w:tcPr>
            <w:tcW w:w="5230" w:type="dxa"/>
            <w:gridSpan w:val="2"/>
            <w:tcBorders>
              <w:bottom w:val="double" w:sz="4" w:space="0" w:color="auto"/>
            </w:tcBorders>
            <w:shd w:val="clear" w:color="auto" w:fill="F2F2F2" w:themeFill="background1" w:themeFillShade="F2"/>
            <w:vAlign w:val="center"/>
          </w:tcPr>
          <w:p w14:paraId="668F524F" w14:textId="3EE38EB8" w:rsidR="00C862DD" w:rsidRPr="00EA425C" w:rsidRDefault="000629DE" w:rsidP="00EA425C">
            <w:pPr>
              <w:pStyle w:val="af"/>
              <w:spacing w:line="260" w:lineRule="exact"/>
              <w:jc w:val="center"/>
              <w:rPr>
                <w:rFonts w:ascii="Arial Narrow" w:eastAsia="ＭＳ Ｐゴシック" w:hAnsi="Arial Narrow" w:cs="Arial"/>
                <w:b/>
                <w:sz w:val="26"/>
                <w:szCs w:val="26"/>
              </w:rPr>
            </w:pPr>
            <w:r>
              <w:rPr>
                <w:rFonts w:ascii="Arial Narrow" w:eastAsia="ＭＳ Ｐゴシック" w:hAnsi="Arial Narrow" w:cs="Arial"/>
                <w:b/>
                <w:sz w:val="26"/>
                <w:szCs w:val="26"/>
              </w:rPr>
              <w:t>Category</w:t>
            </w:r>
          </w:p>
        </w:tc>
        <w:tc>
          <w:tcPr>
            <w:tcW w:w="4378" w:type="dxa"/>
            <w:tcBorders>
              <w:bottom w:val="double" w:sz="4" w:space="0" w:color="auto"/>
            </w:tcBorders>
            <w:shd w:val="clear" w:color="auto" w:fill="F2F2F2" w:themeFill="background1" w:themeFillShade="F2"/>
            <w:vAlign w:val="center"/>
          </w:tcPr>
          <w:p w14:paraId="23558238" w14:textId="6F691A07" w:rsidR="00C862DD" w:rsidRPr="00EA425C" w:rsidRDefault="00D56EC5" w:rsidP="00EA425C">
            <w:pPr>
              <w:pStyle w:val="af"/>
              <w:spacing w:line="260" w:lineRule="exact"/>
              <w:jc w:val="center"/>
              <w:rPr>
                <w:rFonts w:ascii="Arial Narrow" w:eastAsia="ＭＳ Ｐゴシック" w:hAnsi="Arial Narrow" w:cs="Arial"/>
                <w:b/>
                <w:sz w:val="26"/>
                <w:szCs w:val="26"/>
              </w:rPr>
            </w:pPr>
            <w:r>
              <w:rPr>
                <w:rFonts w:ascii="Arial Narrow" w:eastAsia="ＭＳ Ｐゴシック" w:hAnsi="Arial Narrow" w:cs="Arial"/>
                <w:b/>
                <w:sz w:val="26"/>
                <w:szCs w:val="26"/>
              </w:rPr>
              <w:t>Fee*</w:t>
            </w:r>
          </w:p>
        </w:tc>
      </w:tr>
      <w:tr w:rsidR="000449C9" w:rsidRPr="00C862DD" w14:paraId="26E91CFD" w14:textId="77777777" w:rsidTr="00D56EC5">
        <w:trPr>
          <w:trHeight w:val="939"/>
        </w:trPr>
        <w:tc>
          <w:tcPr>
            <w:tcW w:w="1095" w:type="dxa"/>
            <w:shd w:val="clear" w:color="auto" w:fill="auto"/>
            <w:vAlign w:val="center"/>
          </w:tcPr>
          <w:p w14:paraId="758F9B15" w14:textId="4D43EEAD" w:rsidR="00C862DD" w:rsidRPr="00EA425C" w:rsidRDefault="007E4777" w:rsidP="00EA425C">
            <w:pPr>
              <w:pStyle w:val="af"/>
              <w:spacing w:line="220" w:lineRule="exact"/>
              <w:jc w:val="center"/>
              <w:rPr>
                <w:rFonts w:ascii="Arial Narrow" w:eastAsia="ＭＳ Ｐゴシック" w:hAnsi="Arial Narrow"/>
              </w:rPr>
            </w:pPr>
            <w:r w:rsidRPr="00563275">
              <w:rPr>
                <w:rFonts w:ascii="ＭＳ 明朝" w:eastAsia="ＭＳ 明朝" w:hAnsi="ＭＳ 明朝" w:cs="ＭＳ 明朝"/>
              </w:rPr>
              <w:t>☐</w:t>
            </w:r>
          </w:p>
        </w:tc>
        <w:tc>
          <w:tcPr>
            <w:tcW w:w="4135" w:type="dxa"/>
            <w:shd w:val="clear" w:color="auto" w:fill="auto"/>
            <w:vAlign w:val="center"/>
          </w:tcPr>
          <w:p w14:paraId="213D5823" w14:textId="1BED9022" w:rsidR="00C862DD" w:rsidRPr="0073129C" w:rsidRDefault="007E4777" w:rsidP="00EA425C">
            <w:pPr>
              <w:pStyle w:val="af"/>
              <w:spacing w:line="220" w:lineRule="exact"/>
              <w:jc w:val="both"/>
              <w:rPr>
                <w:rFonts w:ascii="Arial Narrow" w:eastAsia="ＭＳ Ｐゴシック" w:hAnsi="Arial Narrow" w:cs="Arial"/>
              </w:rPr>
            </w:pPr>
            <w:r>
              <w:rPr>
                <w:rFonts w:ascii="Arial Narrow" w:eastAsia="ＭＳ Ｐゴシック" w:hAnsi="Arial Narrow" w:cs="Arial"/>
                <w:b/>
              </w:rPr>
              <w:t>A</w:t>
            </w:r>
            <w:r w:rsidRPr="00563275">
              <w:rPr>
                <w:rFonts w:ascii="Arial Narrow" w:eastAsia="ＭＳ Ｐゴシック" w:hAnsi="Arial Narrow" w:cs="Arial"/>
              </w:rPr>
              <w:t xml:space="preserve"> </w:t>
            </w:r>
            <w:r w:rsidR="000808BE">
              <w:rPr>
                <w:rFonts w:ascii="Arial Narrow" w:eastAsia="ＭＳ Ｐゴシック" w:hAnsi="Arial Narrow" w:cs="Arial"/>
              </w:rPr>
              <w:t xml:space="preserve"> </w:t>
            </w:r>
            <w:r w:rsidR="000629DE">
              <w:rPr>
                <w:rFonts w:ascii="Arial Narrow" w:eastAsia="ＭＳ Ｐゴシック" w:hAnsi="Arial Narrow" w:cs="Arial"/>
              </w:rPr>
              <w:t xml:space="preserve"> </w:t>
            </w:r>
            <w:r w:rsidR="0073129C">
              <w:rPr>
                <w:rFonts w:ascii="Arial Narrow" w:eastAsia="ＭＳ Ｐゴシック" w:hAnsi="Arial Narrow" w:cs="Arial"/>
              </w:rPr>
              <w:t xml:space="preserve">Up to </w:t>
            </w:r>
            <w:r w:rsidR="000808BE">
              <w:rPr>
                <w:rFonts w:ascii="Arial Narrow" w:eastAsia="ＭＳ Ｐゴシック" w:hAnsi="Arial Narrow" w:cs="Arial"/>
              </w:rPr>
              <w:t xml:space="preserve">25 </w:t>
            </w:r>
            <w:r w:rsidR="000808BE" w:rsidRPr="000808BE">
              <w:rPr>
                <w:rFonts w:ascii="Arial Narrow" w:eastAsia="ＭＳ Ｐゴシック" w:hAnsi="Arial Narrow" w:cs="Arial"/>
              </w:rPr>
              <w:t>participants</w:t>
            </w:r>
            <w:r w:rsidR="000808BE">
              <w:rPr>
                <w:rFonts w:ascii="Arial Narrow" w:eastAsia="ＭＳ Ｐゴシック" w:hAnsi="Arial Narrow" w:cs="Arial"/>
              </w:rPr>
              <w:t xml:space="preserve"> </w:t>
            </w:r>
          </w:p>
        </w:tc>
        <w:tc>
          <w:tcPr>
            <w:tcW w:w="4378" w:type="dxa"/>
            <w:shd w:val="clear" w:color="auto" w:fill="auto"/>
            <w:vAlign w:val="center"/>
          </w:tcPr>
          <w:p w14:paraId="496AF295" w14:textId="1B43E59F" w:rsidR="00C862DD" w:rsidRPr="00EA425C" w:rsidRDefault="00D56EC5" w:rsidP="00D56EC5">
            <w:pPr>
              <w:pStyle w:val="af"/>
              <w:spacing w:line="220" w:lineRule="exact"/>
              <w:rPr>
                <w:rFonts w:ascii="Arial Narrow" w:eastAsia="ＭＳ Ｐゴシック" w:hAnsi="Arial Narrow" w:cs="Arial"/>
              </w:rPr>
            </w:pPr>
            <w:r w:rsidRPr="00D56EC5">
              <w:rPr>
                <w:rFonts w:ascii="Arial Narrow" w:eastAsia="ＭＳ Ｐゴシック" w:hAnsi="Arial Narrow" w:cs="Arial"/>
              </w:rPr>
              <w:t>JPY300,000 or USD 3,000</w:t>
            </w:r>
            <w:r w:rsidR="007E4777" w:rsidRPr="00C862DD" w:rsidDel="007E4777">
              <w:rPr>
                <w:rFonts w:eastAsia="ＭＳ Ｐゴシック" w:cs="Arial"/>
              </w:rPr>
              <w:t xml:space="preserve"> </w:t>
            </w:r>
          </w:p>
        </w:tc>
      </w:tr>
      <w:tr w:rsidR="000449C9" w:rsidRPr="00C862DD" w14:paraId="093B0DE5" w14:textId="77777777" w:rsidTr="00D56EC5">
        <w:trPr>
          <w:trHeight w:val="953"/>
        </w:trPr>
        <w:tc>
          <w:tcPr>
            <w:tcW w:w="1095" w:type="dxa"/>
            <w:tcBorders>
              <w:bottom w:val="single" w:sz="4" w:space="0" w:color="auto"/>
            </w:tcBorders>
            <w:shd w:val="clear" w:color="auto" w:fill="auto"/>
            <w:vAlign w:val="center"/>
          </w:tcPr>
          <w:p w14:paraId="1909BAC3" w14:textId="77777777" w:rsidR="00C862DD" w:rsidRPr="00EA425C" w:rsidRDefault="00C862DD" w:rsidP="00EA425C">
            <w:pPr>
              <w:pStyle w:val="af"/>
              <w:spacing w:line="220" w:lineRule="exact"/>
              <w:jc w:val="center"/>
              <w:rPr>
                <w:rFonts w:ascii="Arial Narrow" w:eastAsia="ＭＳ Ｐゴシック" w:hAnsi="Arial Narrow"/>
              </w:rPr>
            </w:pPr>
            <w:bookmarkStart w:id="2" w:name="_Hlk77341741"/>
            <w:r w:rsidRPr="00EA425C">
              <w:rPr>
                <w:rFonts w:ascii="ＭＳ 明朝" w:eastAsia="ＭＳ 明朝" w:hAnsi="ＭＳ 明朝" w:cs="ＭＳ 明朝"/>
              </w:rPr>
              <w:t>☐</w:t>
            </w:r>
          </w:p>
        </w:tc>
        <w:tc>
          <w:tcPr>
            <w:tcW w:w="4135" w:type="dxa"/>
            <w:tcBorders>
              <w:bottom w:val="single" w:sz="4" w:space="0" w:color="auto"/>
            </w:tcBorders>
            <w:shd w:val="clear" w:color="auto" w:fill="auto"/>
            <w:vAlign w:val="center"/>
          </w:tcPr>
          <w:p w14:paraId="254E96F8" w14:textId="03BF1A42" w:rsidR="00C862DD" w:rsidRPr="00EA425C" w:rsidRDefault="007E4777" w:rsidP="00EA425C">
            <w:pPr>
              <w:pStyle w:val="af"/>
              <w:spacing w:line="220" w:lineRule="exact"/>
              <w:jc w:val="both"/>
              <w:rPr>
                <w:rFonts w:ascii="Arial Narrow" w:eastAsia="ＭＳ Ｐゴシック" w:hAnsi="Arial Narrow" w:cs="Arial"/>
              </w:rPr>
            </w:pPr>
            <w:r>
              <w:rPr>
                <w:rFonts w:ascii="Arial Narrow" w:eastAsia="ＭＳ Ｐゴシック" w:hAnsi="Arial Narrow" w:cs="Arial"/>
                <w:b/>
              </w:rPr>
              <w:t>B</w:t>
            </w:r>
            <w:r w:rsidR="00C862DD" w:rsidRPr="00EA425C">
              <w:rPr>
                <w:rFonts w:ascii="Arial Narrow" w:eastAsia="ＭＳ Ｐゴシック" w:hAnsi="Arial Narrow" w:cs="Arial"/>
              </w:rPr>
              <w:t xml:space="preserve"> </w:t>
            </w:r>
            <w:r w:rsidR="000808BE">
              <w:rPr>
                <w:rFonts w:ascii="Arial Narrow" w:eastAsia="ＭＳ Ｐゴシック" w:hAnsi="Arial Narrow" w:cs="Arial"/>
              </w:rPr>
              <w:t xml:space="preserve"> </w:t>
            </w:r>
            <w:r w:rsidR="000629DE">
              <w:rPr>
                <w:rFonts w:ascii="Arial Narrow" w:eastAsia="ＭＳ Ｐゴシック" w:hAnsi="Arial Narrow" w:cs="Arial"/>
              </w:rPr>
              <w:t xml:space="preserve"> </w:t>
            </w:r>
            <w:r w:rsidR="0073129C">
              <w:rPr>
                <w:rFonts w:ascii="Arial Narrow" w:eastAsia="ＭＳ Ｐゴシック" w:hAnsi="Arial Narrow" w:cs="Arial"/>
              </w:rPr>
              <w:t xml:space="preserve">Up to </w:t>
            </w:r>
            <w:r w:rsidR="000808BE">
              <w:rPr>
                <w:rFonts w:ascii="Arial Narrow" w:eastAsia="ＭＳ Ｐゴシック" w:hAnsi="Arial Narrow" w:cs="Arial"/>
              </w:rPr>
              <w:t xml:space="preserve">50 participants </w:t>
            </w:r>
          </w:p>
          <w:p w14:paraId="5302708C" w14:textId="139330D0" w:rsidR="00C862DD" w:rsidRPr="00EA425C" w:rsidRDefault="00C862DD" w:rsidP="00EA425C">
            <w:pPr>
              <w:pStyle w:val="af"/>
              <w:spacing w:line="220" w:lineRule="exact"/>
              <w:jc w:val="both"/>
              <w:rPr>
                <w:rFonts w:ascii="Arial Narrow" w:eastAsia="ＭＳ Ｐゴシック" w:hAnsi="Arial Narrow"/>
              </w:rPr>
            </w:pPr>
            <w:r w:rsidRPr="00EA425C">
              <w:rPr>
                <w:rFonts w:ascii="Arial Narrow" w:eastAsia="ＭＳ Ｐゴシック" w:hAnsi="Arial Narrow" w:cs="Arial"/>
              </w:rPr>
              <w:t xml:space="preserve">    </w:t>
            </w:r>
          </w:p>
        </w:tc>
        <w:tc>
          <w:tcPr>
            <w:tcW w:w="4378" w:type="dxa"/>
            <w:tcBorders>
              <w:bottom w:val="single" w:sz="4" w:space="0" w:color="auto"/>
            </w:tcBorders>
            <w:shd w:val="clear" w:color="auto" w:fill="auto"/>
            <w:vAlign w:val="center"/>
          </w:tcPr>
          <w:p w14:paraId="1FA49D81" w14:textId="4C8AB755" w:rsidR="00C862DD" w:rsidRPr="00EA425C" w:rsidRDefault="00D56EC5" w:rsidP="00EA425C">
            <w:pPr>
              <w:pStyle w:val="af"/>
              <w:spacing w:line="220" w:lineRule="exact"/>
              <w:rPr>
                <w:rFonts w:ascii="Arial Narrow" w:eastAsia="ＭＳ Ｐゴシック" w:hAnsi="Arial Narrow" w:cs="Arial"/>
              </w:rPr>
            </w:pPr>
            <w:r w:rsidRPr="00D56EC5">
              <w:rPr>
                <w:rFonts w:ascii="Arial Narrow" w:eastAsia="ＭＳ Ｐゴシック" w:hAnsi="Arial Narrow" w:cs="Arial"/>
              </w:rPr>
              <w:t>JPY500,000 or USD 5,000</w:t>
            </w:r>
          </w:p>
        </w:tc>
      </w:tr>
      <w:bookmarkEnd w:id="2"/>
      <w:tr w:rsidR="00D56EC5" w:rsidRPr="00C862DD" w14:paraId="2788F7DB" w14:textId="77777777" w:rsidTr="00D56EC5">
        <w:trPr>
          <w:trHeight w:val="873"/>
        </w:trPr>
        <w:tc>
          <w:tcPr>
            <w:tcW w:w="1095" w:type="dxa"/>
            <w:tcBorders>
              <w:top w:val="single" w:sz="4" w:space="0" w:color="auto"/>
            </w:tcBorders>
            <w:shd w:val="clear" w:color="auto" w:fill="auto"/>
          </w:tcPr>
          <w:p w14:paraId="079C3224" w14:textId="77777777" w:rsidR="000808BE" w:rsidRDefault="000808BE" w:rsidP="000808BE">
            <w:pPr>
              <w:pStyle w:val="af"/>
              <w:spacing w:line="220" w:lineRule="exact"/>
              <w:jc w:val="center"/>
              <w:rPr>
                <w:rFonts w:ascii="Segoe UI Symbol" w:hAnsi="Segoe UI Symbol" w:cs="Segoe UI Symbol"/>
              </w:rPr>
            </w:pPr>
          </w:p>
          <w:p w14:paraId="3990CE3A" w14:textId="3E52BFFD" w:rsidR="000808BE" w:rsidRPr="00EA425C" w:rsidRDefault="000808BE" w:rsidP="000808BE">
            <w:pPr>
              <w:pStyle w:val="af"/>
              <w:spacing w:line="220" w:lineRule="exact"/>
              <w:jc w:val="center"/>
              <w:rPr>
                <w:rFonts w:ascii="Arial Narrow" w:eastAsia="ＭＳ Ｐゴシック" w:hAnsi="Arial Narrow"/>
              </w:rPr>
            </w:pPr>
            <w:r w:rsidRPr="0074552F">
              <w:rPr>
                <w:rFonts w:ascii="Segoe UI Symbol" w:hAnsi="Segoe UI Symbol" w:cs="Segoe UI Symbol"/>
              </w:rPr>
              <w:t>☐</w:t>
            </w:r>
          </w:p>
        </w:tc>
        <w:tc>
          <w:tcPr>
            <w:tcW w:w="4135" w:type="dxa"/>
            <w:tcBorders>
              <w:top w:val="single" w:sz="4" w:space="0" w:color="auto"/>
              <w:bottom w:val="single" w:sz="12" w:space="0" w:color="auto"/>
            </w:tcBorders>
            <w:shd w:val="clear" w:color="auto" w:fill="auto"/>
          </w:tcPr>
          <w:p w14:paraId="3B199901" w14:textId="77777777" w:rsidR="000808BE" w:rsidRDefault="000808BE" w:rsidP="000808BE">
            <w:pPr>
              <w:pStyle w:val="af"/>
              <w:spacing w:line="220" w:lineRule="exact"/>
              <w:jc w:val="both"/>
            </w:pPr>
          </w:p>
          <w:p w14:paraId="70DF20F8" w14:textId="5BD7C0A9" w:rsidR="000808BE" w:rsidRPr="000808BE" w:rsidRDefault="000808BE" w:rsidP="000808BE">
            <w:pPr>
              <w:pStyle w:val="af"/>
              <w:spacing w:line="220" w:lineRule="exact"/>
              <w:jc w:val="both"/>
            </w:pPr>
            <w:r w:rsidRPr="000629DE">
              <w:rPr>
                <w:b/>
                <w:bCs/>
              </w:rPr>
              <w:t>C</w:t>
            </w:r>
            <w:r>
              <w:t xml:space="preserve"> </w:t>
            </w:r>
            <w:r w:rsidR="000629DE">
              <w:t xml:space="preserve">  </w:t>
            </w:r>
            <w:r w:rsidR="0073129C">
              <w:t>Up to</w:t>
            </w:r>
            <w:r w:rsidR="000629DE">
              <w:t xml:space="preserve"> </w:t>
            </w:r>
            <w:r w:rsidR="000E4B40">
              <w:t>10</w:t>
            </w:r>
            <w:r>
              <w:t>0 participants</w:t>
            </w:r>
            <w:r w:rsidRPr="0074552F">
              <w:t xml:space="preserve"> </w:t>
            </w:r>
            <w:r>
              <w:t xml:space="preserve"> </w:t>
            </w:r>
          </w:p>
        </w:tc>
        <w:tc>
          <w:tcPr>
            <w:tcW w:w="4378" w:type="dxa"/>
            <w:tcBorders>
              <w:top w:val="single" w:sz="4" w:space="0" w:color="auto"/>
            </w:tcBorders>
          </w:tcPr>
          <w:p w14:paraId="28988E89" w14:textId="77777777" w:rsidR="000808BE" w:rsidRDefault="000808BE" w:rsidP="000808BE">
            <w:pPr>
              <w:pStyle w:val="af"/>
              <w:spacing w:line="220" w:lineRule="exact"/>
              <w:rPr>
                <w:rFonts w:ascii="Segoe UI Symbol" w:hAnsi="Segoe UI Symbol" w:cs="Segoe UI Symbol"/>
              </w:rPr>
            </w:pPr>
          </w:p>
          <w:p w14:paraId="3B00C4C1" w14:textId="7E7E161E" w:rsidR="000808BE" w:rsidRPr="00EA425C" w:rsidRDefault="00D56EC5" w:rsidP="000808BE">
            <w:pPr>
              <w:pStyle w:val="af"/>
              <w:spacing w:line="220" w:lineRule="exact"/>
              <w:rPr>
                <w:rFonts w:ascii="Arial Narrow" w:eastAsia="ＭＳ Ｐゴシック" w:hAnsi="Arial Narrow" w:cs="Arial"/>
              </w:rPr>
            </w:pPr>
            <w:r w:rsidRPr="00D56EC5">
              <w:rPr>
                <w:rFonts w:ascii="Arial Narrow" w:eastAsia="ＭＳ Ｐゴシック" w:hAnsi="Arial Narrow" w:cs="Arial"/>
              </w:rPr>
              <w:t>JPY</w:t>
            </w:r>
            <w:r w:rsidR="000E4B40">
              <w:rPr>
                <w:rFonts w:ascii="Arial Narrow" w:eastAsia="ＭＳ Ｐゴシック" w:hAnsi="Arial Narrow" w:cs="Arial"/>
              </w:rPr>
              <w:t>8</w:t>
            </w:r>
            <w:r w:rsidRPr="00D56EC5">
              <w:rPr>
                <w:rFonts w:ascii="Arial Narrow" w:eastAsia="ＭＳ Ｐゴシック" w:hAnsi="Arial Narrow" w:cs="Arial"/>
              </w:rPr>
              <w:t>00,000 or USD</w:t>
            </w:r>
            <w:r w:rsidR="000E4B40">
              <w:rPr>
                <w:rFonts w:ascii="Arial Narrow" w:eastAsia="ＭＳ Ｐゴシック" w:hAnsi="Arial Narrow" w:cs="Arial"/>
              </w:rPr>
              <w:t xml:space="preserve"> 8</w:t>
            </w:r>
            <w:r w:rsidRPr="00D56EC5">
              <w:rPr>
                <w:rFonts w:ascii="Arial Narrow" w:eastAsia="ＭＳ Ｐゴシック" w:hAnsi="Arial Narrow" w:cs="Arial"/>
              </w:rPr>
              <w:t>,000</w:t>
            </w:r>
          </w:p>
        </w:tc>
      </w:tr>
    </w:tbl>
    <w:p w14:paraId="5B7D6B18" w14:textId="13D35EE1" w:rsidR="00C862DD" w:rsidRPr="00EA425C" w:rsidRDefault="00C862DD" w:rsidP="0073129C">
      <w:pPr>
        <w:pStyle w:val="21"/>
        <w:tabs>
          <w:tab w:val="left" w:pos="1800"/>
        </w:tabs>
        <w:spacing w:line="220" w:lineRule="exact"/>
        <w:ind w:left="0" w:firstLine="0"/>
        <w:rPr>
          <w:rFonts w:ascii="Arial Narrow" w:eastAsia="ＭＳ Ｐゴシック" w:hAnsi="Arial Narrow"/>
          <w:b/>
          <w:sz w:val="16"/>
          <w:szCs w:val="12"/>
        </w:rPr>
      </w:pPr>
      <w:bookmarkStart w:id="3" w:name="_GoBack"/>
      <w:bookmarkEnd w:id="3"/>
    </w:p>
    <w:p w14:paraId="758257D9" w14:textId="77777777" w:rsidR="00C862DD" w:rsidRPr="00EA425C" w:rsidRDefault="00C862DD" w:rsidP="00EA425C">
      <w:pPr>
        <w:pBdr>
          <w:top w:val="single" w:sz="4" w:space="1" w:color="auto"/>
        </w:pBdr>
        <w:tabs>
          <w:tab w:val="left" w:pos="360"/>
          <w:tab w:val="left" w:pos="720"/>
          <w:tab w:val="left" w:pos="1620"/>
        </w:tabs>
        <w:spacing w:line="220" w:lineRule="exact"/>
        <w:rPr>
          <w:rFonts w:eastAsia="ＭＳ Ｐゴシック" w:cs="Arial"/>
          <w:sz w:val="24"/>
        </w:rPr>
      </w:pPr>
    </w:p>
    <w:p w14:paraId="247121C2" w14:textId="30F41C82" w:rsidR="00C862DD" w:rsidRDefault="00C862DD">
      <w:pPr>
        <w:tabs>
          <w:tab w:val="left" w:pos="360"/>
          <w:tab w:val="left" w:pos="720"/>
          <w:tab w:val="left" w:pos="1620"/>
        </w:tabs>
        <w:spacing w:line="220" w:lineRule="exact"/>
        <w:rPr>
          <w:rFonts w:asciiTheme="minorHAnsi" w:eastAsia="ＭＳ Ｐゴシック" w:hAnsiTheme="minorHAnsi" w:cs="Arial"/>
          <w:b/>
          <w:sz w:val="26"/>
          <w:szCs w:val="26"/>
        </w:rPr>
      </w:pPr>
      <w:r w:rsidRPr="00EA425C">
        <w:rPr>
          <w:rFonts w:eastAsia="ＭＳ Ｐゴシック" w:cs="Arial"/>
          <w:b/>
          <w:sz w:val="26"/>
          <w:szCs w:val="26"/>
        </w:rPr>
        <w:t>ICFPE</w:t>
      </w:r>
      <w:r w:rsidR="000E23F3" w:rsidRPr="00EA425C">
        <w:rPr>
          <w:rFonts w:eastAsia="ＭＳ Ｐゴシック" w:cs="Arial"/>
          <w:b/>
          <w:sz w:val="26"/>
          <w:szCs w:val="26"/>
        </w:rPr>
        <w:t xml:space="preserve"> </w:t>
      </w:r>
      <w:r w:rsidRPr="00EA425C">
        <w:rPr>
          <w:rFonts w:eastAsia="ＭＳ Ｐゴシック" w:cs="Arial"/>
          <w:b/>
          <w:sz w:val="26"/>
          <w:szCs w:val="26"/>
        </w:rPr>
        <w:t>20</w:t>
      </w:r>
      <w:r w:rsidR="00BE18D5">
        <w:rPr>
          <w:rFonts w:eastAsia="ＭＳ Ｐゴシック" w:cs="Arial"/>
          <w:b/>
          <w:sz w:val="26"/>
          <w:szCs w:val="26"/>
        </w:rPr>
        <w:t>2</w:t>
      </w:r>
      <w:r w:rsidRPr="00EA425C">
        <w:rPr>
          <w:rFonts w:eastAsia="ＭＳ Ｐゴシック" w:cs="Arial"/>
          <w:b/>
          <w:sz w:val="26"/>
          <w:szCs w:val="26"/>
        </w:rPr>
        <w:t>1</w:t>
      </w:r>
      <w:r w:rsidR="000E23F3" w:rsidRPr="00EA425C">
        <w:rPr>
          <w:rFonts w:eastAsia="ＭＳ Ｐゴシック" w:cs="Arial"/>
          <w:b/>
          <w:sz w:val="26"/>
          <w:szCs w:val="26"/>
        </w:rPr>
        <w:t xml:space="preserve"> Secretariat</w:t>
      </w:r>
    </w:p>
    <w:p w14:paraId="43FD158B" w14:textId="77777777" w:rsidR="00BE18D5" w:rsidRDefault="00BE18D5" w:rsidP="00BE18D5">
      <w:pPr>
        <w:tabs>
          <w:tab w:val="left" w:pos="360"/>
          <w:tab w:val="left" w:pos="720"/>
          <w:tab w:val="left" w:pos="1620"/>
        </w:tabs>
        <w:spacing w:line="220" w:lineRule="exact"/>
        <w:rPr>
          <w:rFonts w:eastAsia="ＭＳ Ｐゴシック" w:cs="Arial"/>
          <w:b/>
          <w:sz w:val="26"/>
          <w:szCs w:val="26"/>
        </w:rPr>
      </w:pPr>
      <w:bookmarkStart w:id="4" w:name="_Hlk76215595"/>
      <w:r w:rsidRPr="00BE18D5">
        <w:rPr>
          <w:rFonts w:eastAsia="ＭＳ Ｐゴシック" w:cs="Arial"/>
          <w:b/>
          <w:sz w:val="26"/>
          <w:szCs w:val="26"/>
        </w:rPr>
        <w:t>〒</w:t>
      </w:r>
      <w:r w:rsidRPr="00BE18D5">
        <w:rPr>
          <w:rFonts w:eastAsia="ＭＳ Ｐゴシック" w:cs="Arial"/>
          <w:b/>
          <w:sz w:val="26"/>
          <w:szCs w:val="26"/>
        </w:rPr>
        <w:t>9</w:t>
      </w:r>
      <w:r w:rsidRPr="00BE18D5">
        <w:rPr>
          <w:rFonts w:eastAsia="ＭＳ Ｐゴシック" w:cs="Arial" w:hint="eastAsia"/>
          <w:b/>
          <w:sz w:val="26"/>
          <w:szCs w:val="26"/>
        </w:rPr>
        <w:t>50</w:t>
      </w:r>
      <w:r w:rsidRPr="00BE18D5">
        <w:rPr>
          <w:rFonts w:eastAsia="ＭＳ Ｐゴシック" w:cs="Arial"/>
          <w:b/>
          <w:sz w:val="26"/>
          <w:szCs w:val="26"/>
        </w:rPr>
        <w:t>-</w:t>
      </w:r>
      <w:r w:rsidRPr="00BE18D5">
        <w:rPr>
          <w:rFonts w:eastAsia="ＭＳ Ｐゴシック" w:cs="Arial" w:hint="eastAsia"/>
          <w:b/>
          <w:sz w:val="26"/>
          <w:szCs w:val="26"/>
        </w:rPr>
        <w:t xml:space="preserve">2181 </w:t>
      </w:r>
      <w:r>
        <w:rPr>
          <w:rFonts w:eastAsia="ＭＳ Ｐゴシック" w:cs="Arial"/>
          <w:b/>
          <w:sz w:val="26"/>
          <w:szCs w:val="26"/>
        </w:rPr>
        <w:t>Niigata University</w:t>
      </w:r>
    </w:p>
    <w:p w14:paraId="524A1228" w14:textId="2FF53519" w:rsidR="00BE18D5" w:rsidRPr="00BE18D5" w:rsidRDefault="00BE18D5" w:rsidP="00BE18D5">
      <w:pPr>
        <w:tabs>
          <w:tab w:val="left" w:pos="360"/>
          <w:tab w:val="left" w:pos="720"/>
          <w:tab w:val="left" w:pos="1620"/>
        </w:tabs>
        <w:spacing w:line="220" w:lineRule="exact"/>
        <w:rPr>
          <w:rFonts w:eastAsia="ＭＳ Ｐゴシック" w:cs="Arial"/>
          <w:b/>
          <w:sz w:val="26"/>
          <w:szCs w:val="26"/>
        </w:rPr>
      </w:pPr>
      <w:r>
        <w:rPr>
          <w:rFonts w:eastAsia="ＭＳ Ｐゴシック" w:cs="Arial" w:hint="eastAsia"/>
          <w:b/>
          <w:sz w:val="26"/>
          <w:szCs w:val="26"/>
        </w:rPr>
        <w:t>8</w:t>
      </w:r>
      <w:r>
        <w:rPr>
          <w:rFonts w:eastAsia="ＭＳ Ｐゴシック" w:cs="Arial"/>
          <w:b/>
          <w:sz w:val="26"/>
          <w:szCs w:val="26"/>
        </w:rPr>
        <w:t>050 Igarashi Nino-</w:t>
      </w:r>
      <w:proofErr w:type="spellStart"/>
      <w:r>
        <w:rPr>
          <w:rFonts w:eastAsia="ＭＳ Ｐゴシック" w:cs="Arial"/>
          <w:b/>
          <w:sz w:val="26"/>
          <w:szCs w:val="26"/>
        </w:rPr>
        <w:t>machi</w:t>
      </w:r>
      <w:proofErr w:type="spellEnd"/>
      <w:r>
        <w:rPr>
          <w:rFonts w:eastAsia="ＭＳ Ｐゴシック" w:cs="Arial"/>
          <w:b/>
          <w:sz w:val="26"/>
          <w:szCs w:val="26"/>
        </w:rPr>
        <w:t>, Nishi-</w:t>
      </w:r>
      <w:proofErr w:type="spellStart"/>
      <w:r>
        <w:rPr>
          <w:rFonts w:eastAsia="ＭＳ Ｐゴシック" w:cs="Arial"/>
          <w:b/>
          <w:sz w:val="26"/>
          <w:szCs w:val="26"/>
        </w:rPr>
        <w:t>ku</w:t>
      </w:r>
      <w:proofErr w:type="spellEnd"/>
      <w:r>
        <w:rPr>
          <w:rFonts w:eastAsia="ＭＳ Ｐゴシック" w:cs="Arial"/>
          <w:b/>
          <w:sz w:val="26"/>
          <w:szCs w:val="26"/>
        </w:rPr>
        <w:t xml:space="preserve">, </w:t>
      </w:r>
      <w:proofErr w:type="spellStart"/>
      <w:r>
        <w:rPr>
          <w:rFonts w:eastAsia="ＭＳ Ｐゴシック" w:cs="Arial"/>
          <w:b/>
          <w:sz w:val="26"/>
          <w:szCs w:val="26"/>
        </w:rPr>
        <w:t>Nigata-shi</w:t>
      </w:r>
      <w:proofErr w:type="spellEnd"/>
      <w:r>
        <w:rPr>
          <w:rFonts w:eastAsia="ＭＳ Ｐゴシック" w:cs="Arial"/>
          <w:b/>
          <w:sz w:val="26"/>
          <w:szCs w:val="26"/>
        </w:rPr>
        <w:t>, Niigata</w:t>
      </w:r>
    </w:p>
    <w:p w14:paraId="3E8DD278" w14:textId="0D7AF7DD" w:rsidR="00BE18D5" w:rsidRPr="00EA425C" w:rsidRDefault="00BE18D5" w:rsidP="00EA425C">
      <w:pPr>
        <w:tabs>
          <w:tab w:val="left" w:pos="360"/>
          <w:tab w:val="left" w:pos="720"/>
          <w:tab w:val="left" w:pos="1620"/>
        </w:tabs>
        <w:spacing w:line="220" w:lineRule="exact"/>
        <w:rPr>
          <w:rFonts w:eastAsia="ＭＳ Ｐゴシック" w:cs="Arial"/>
          <w:b/>
          <w:sz w:val="26"/>
          <w:szCs w:val="26"/>
        </w:rPr>
      </w:pPr>
      <w:r w:rsidRPr="00BE18D5">
        <w:rPr>
          <w:rFonts w:eastAsia="ＭＳ Ｐゴシック" w:cs="Arial"/>
          <w:b/>
          <w:sz w:val="26"/>
          <w:szCs w:val="26"/>
        </w:rPr>
        <w:t>E</w:t>
      </w:r>
      <w:r w:rsidR="007E4777">
        <w:rPr>
          <w:rFonts w:eastAsia="ＭＳ Ｐゴシック" w:cs="Arial"/>
          <w:b/>
          <w:sz w:val="26"/>
          <w:szCs w:val="26"/>
        </w:rPr>
        <w:t>-</w:t>
      </w:r>
      <w:r w:rsidRPr="00BE18D5">
        <w:rPr>
          <w:rFonts w:eastAsia="ＭＳ Ｐゴシック" w:cs="Arial"/>
          <w:b/>
          <w:sz w:val="26"/>
          <w:szCs w:val="26"/>
        </w:rPr>
        <w:t>mail: </w:t>
      </w:r>
      <w:hyperlink r:id="rId11" w:history="1">
        <w:r w:rsidRPr="00BE18D5">
          <w:rPr>
            <w:rStyle w:val="a3"/>
            <w:rFonts w:eastAsia="ＭＳ Ｐゴシック" w:cs="Arial"/>
            <w:b/>
            <w:sz w:val="26"/>
            <w:szCs w:val="26"/>
          </w:rPr>
          <w:t>icfpe2021@eng.niigata-u.ac.jp</w:t>
        </w:r>
      </w:hyperlink>
    </w:p>
    <w:bookmarkEnd w:id="4"/>
    <w:p w14:paraId="5005BA99" w14:textId="7CBA80A5" w:rsidR="00C862DD" w:rsidRPr="00EA425C" w:rsidRDefault="00C862DD" w:rsidP="00EA425C">
      <w:pPr>
        <w:tabs>
          <w:tab w:val="left" w:pos="284"/>
          <w:tab w:val="left" w:pos="720"/>
          <w:tab w:val="left" w:pos="1620"/>
        </w:tabs>
        <w:kinsoku w:val="0"/>
        <w:overflowPunct w:val="0"/>
        <w:autoSpaceDE w:val="0"/>
        <w:autoSpaceDN w:val="0"/>
        <w:snapToGrid w:val="0"/>
        <w:spacing w:line="220" w:lineRule="exact"/>
        <w:jc w:val="left"/>
        <w:rPr>
          <w:rFonts w:eastAsia="ＭＳ Ｐゴシック" w:cstheme="majorHAnsi"/>
          <w:sz w:val="26"/>
          <w:szCs w:val="26"/>
        </w:rPr>
      </w:pPr>
    </w:p>
    <w:sectPr w:rsidR="00C862DD" w:rsidRPr="00EA425C" w:rsidSect="000808BE">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D905" w14:textId="77777777" w:rsidR="001C1C14" w:rsidRDefault="001C1C14" w:rsidP="000C51E9">
      <w:r>
        <w:separator/>
      </w:r>
    </w:p>
  </w:endnote>
  <w:endnote w:type="continuationSeparator" w:id="0">
    <w:p w14:paraId="2FDE83A6" w14:textId="77777777" w:rsidR="001C1C14" w:rsidRDefault="001C1C14" w:rsidP="000C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6299" w14:textId="77777777" w:rsidR="001C1C14" w:rsidRDefault="001C1C14" w:rsidP="000C51E9">
      <w:r>
        <w:separator/>
      </w:r>
    </w:p>
  </w:footnote>
  <w:footnote w:type="continuationSeparator" w:id="0">
    <w:p w14:paraId="5E67296B" w14:textId="77777777" w:rsidR="001C1C14" w:rsidRDefault="001C1C14" w:rsidP="000C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C44"/>
    <w:multiLevelType w:val="multilevel"/>
    <w:tmpl w:val="48487578"/>
    <w:lvl w:ilvl="0">
      <w:start w:val="1"/>
      <w:numFmt w:val="bullet"/>
      <w:lvlText w:val="•"/>
      <w:lvlJc w:val="left"/>
      <w:pPr>
        <w:ind w:left="764" w:hanging="48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6022450"/>
    <w:multiLevelType w:val="hybridMultilevel"/>
    <w:tmpl w:val="9990B2FE"/>
    <w:lvl w:ilvl="0" w:tplc="E2D2475A">
      <w:start w:val="1"/>
      <w:numFmt w:val="bullet"/>
      <w:lvlText w:val=""/>
      <w:lvlJc w:val="left"/>
      <w:pPr>
        <w:ind w:left="761" w:hanging="480"/>
      </w:pPr>
      <w:rPr>
        <w:rFonts w:ascii="Symbol" w:hAnsi="Symbol" w:hint="default"/>
        <w:color w:val="auto"/>
      </w:rPr>
    </w:lvl>
    <w:lvl w:ilvl="1" w:tplc="0409000B">
      <w:start w:val="1"/>
      <w:numFmt w:val="bullet"/>
      <w:lvlText w:val=""/>
      <w:lvlJc w:val="left"/>
      <w:pPr>
        <w:ind w:left="1241" w:hanging="480"/>
      </w:pPr>
      <w:rPr>
        <w:rFonts w:ascii="Wingdings" w:hAnsi="Wingdings" w:hint="default"/>
      </w:rPr>
    </w:lvl>
    <w:lvl w:ilvl="2" w:tplc="0409000D"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B" w:tentative="1">
      <w:start w:val="1"/>
      <w:numFmt w:val="bullet"/>
      <w:lvlText w:val=""/>
      <w:lvlJc w:val="left"/>
      <w:pPr>
        <w:ind w:left="2681" w:hanging="480"/>
      </w:pPr>
      <w:rPr>
        <w:rFonts w:ascii="Wingdings" w:hAnsi="Wingdings" w:hint="default"/>
      </w:rPr>
    </w:lvl>
    <w:lvl w:ilvl="5" w:tplc="0409000D"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B" w:tentative="1">
      <w:start w:val="1"/>
      <w:numFmt w:val="bullet"/>
      <w:lvlText w:val=""/>
      <w:lvlJc w:val="left"/>
      <w:pPr>
        <w:ind w:left="4121" w:hanging="480"/>
      </w:pPr>
      <w:rPr>
        <w:rFonts w:ascii="Wingdings" w:hAnsi="Wingdings" w:hint="default"/>
      </w:rPr>
    </w:lvl>
    <w:lvl w:ilvl="8" w:tplc="0409000D" w:tentative="1">
      <w:start w:val="1"/>
      <w:numFmt w:val="bullet"/>
      <w:lvlText w:val=""/>
      <w:lvlJc w:val="left"/>
      <w:pPr>
        <w:ind w:left="4601" w:hanging="480"/>
      </w:pPr>
      <w:rPr>
        <w:rFonts w:ascii="Wingdings" w:hAnsi="Wingdings" w:hint="default"/>
      </w:rPr>
    </w:lvl>
  </w:abstractNum>
  <w:abstractNum w:abstractNumId="2" w15:restartNumberingAfterBreak="0">
    <w:nsid w:val="06B1650B"/>
    <w:multiLevelType w:val="hybridMultilevel"/>
    <w:tmpl w:val="3C68F1F4"/>
    <w:lvl w:ilvl="0" w:tplc="E2D2475A">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E2D2475A">
      <w:start w:val="1"/>
      <w:numFmt w:val="bullet"/>
      <w:lvlText w:val=""/>
      <w:lvlJc w:val="left"/>
      <w:pPr>
        <w:ind w:left="480" w:hanging="480"/>
      </w:pPr>
      <w:rPr>
        <w:rFonts w:ascii="Symbol" w:hAnsi="Symbol" w:hint="default"/>
        <w:color w:val="auto"/>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82407E5"/>
    <w:multiLevelType w:val="hybridMultilevel"/>
    <w:tmpl w:val="F216EB32"/>
    <w:lvl w:ilvl="0" w:tplc="E2D2475A">
      <w:start w:val="1"/>
      <w:numFmt w:val="bullet"/>
      <w:lvlText w:val=""/>
      <w:lvlJc w:val="left"/>
      <w:pPr>
        <w:ind w:left="123" w:hanging="480"/>
      </w:pPr>
      <w:rPr>
        <w:rFonts w:ascii="Symbol" w:hAnsi="Symbol" w:hint="default"/>
        <w:color w:val="auto"/>
      </w:rPr>
    </w:lvl>
    <w:lvl w:ilvl="1" w:tplc="0409000B" w:tentative="1">
      <w:start w:val="1"/>
      <w:numFmt w:val="bullet"/>
      <w:lvlText w:val=""/>
      <w:lvlJc w:val="left"/>
      <w:pPr>
        <w:ind w:left="603" w:hanging="480"/>
      </w:pPr>
      <w:rPr>
        <w:rFonts w:ascii="Wingdings" w:hAnsi="Wingdings" w:hint="default"/>
      </w:rPr>
    </w:lvl>
    <w:lvl w:ilvl="2" w:tplc="0409000D" w:tentative="1">
      <w:start w:val="1"/>
      <w:numFmt w:val="bullet"/>
      <w:lvlText w:val=""/>
      <w:lvlJc w:val="left"/>
      <w:pPr>
        <w:ind w:left="1083" w:hanging="480"/>
      </w:pPr>
      <w:rPr>
        <w:rFonts w:ascii="Wingdings" w:hAnsi="Wingdings" w:hint="default"/>
      </w:rPr>
    </w:lvl>
    <w:lvl w:ilvl="3" w:tplc="04090001" w:tentative="1">
      <w:start w:val="1"/>
      <w:numFmt w:val="bullet"/>
      <w:lvlText w:val=""/>
      <w:lvlJc w:val="left"/>
      <w:pPr>
        <w:ind w:left="1563" w:hanging="480"/>
      </w:pPr>
      <w:rPr>
        <w:rFonts w:ascii="Wingdings" w:hAnsi="Wingdings" w:hint="default"/>
      </w:rPr>
    </w:lvl>
    <w:lvl w:ilvl="4" w:tplc="0409000B" w:tentative="1">
      <w:start w:val="1"/>
      <w:numFmt w:val="bullet"/>
      <w:lvlText w:val=""/>
      <w:lvlJc w:val="left"/>
      <w:pPr>
        <w:ind w:left="2043" w:hanging="480"/>
      </w:pPr>
      <w:rPr>
        <w:rFonts w:ascii="Wingdings" w:hAnsi="Wingdings" w:hint="default"/>
      </w:rPr>
    </w:lvl>
    <w:lvl w:ilvl="5" w:tplc="0409000D" w:tentative="1">
      <w:start w:val="1"/>
      <w:numFmt w:val="bullet"/>
      <w:lvlText w:val=""/>
      <w:lvlJc w:val="left"/>
      <w:pPr>
        <w:ind w:left="2523" w:hanging="480"/>
      </w:pPr>
      <w:rPr>
        <w:rFonts w:ascii="Wingdings" w:hAnsi="Wingdings" w:hint="default"/>
      </w:rPr>
    </w:lvl>
    <w:lvl w:ilvl="6" w:tplc="04090001" w:tentative="1">
      <w:start w:val="1"/>
      <w:numFmt w:val="bullet"/>
      <w:lvlText w:val=""/>
      <w:lvlJc w:val="left"/>
      <w:pPr>
        <w:ind w:left="3003" w:hanging="480"/>
      </w:pPr>
      <w:rPr>
        <w:rFonts w:ascii="Wingdings" w:hAnsi="Wingdings" w:hint="default"/>
      </w:rPr>
    </w:lvl>
    <w:lvl w:ilvl="7" w:tplc="0409000B" w:tentative="1">
      <w:start w:val="1"/>
      <w:numFmt w:val="bullet"/>
      <w:lvlText w:val=""/>
      <w:lvlJc w:val="left"/>
      <w:pPr>
        <w:ind w:left="3483" w:hanging="480"/>
      </w:pPr>
      <w:rPr>
        <w:rFonts w:ascii="Wingdings" w:hAnsi="Wingdings" w:hint="default"/>
      </w:rPr>
    </w:lvl>
    <w:lvl w:ilvl="8" w:tplc="0409000D" w:tentative="1">
      <w:start w:val="1"/>
      <w:numFmt w:val="bullet"/>
      <w:lvlText w:val=""/>
      <w:lvlJc w:val="left"/>
      <w:pPr>
        <w:ind w:left="3963" w:hanging="480"/>
      </w:pPr>
      <w:rPr>
        <w:rFonts w:ascii="Wingdings" w:hAnsi="Wingdings" w:hint="default"/>
      </w:rPr>
    </w:lvl>
  </w:abstractNum>
  <w:abstractNum w:abstractNumId="4" w15:restartNumberingAfterBreak="0">
    <w:nsid w:val="08BF2DE5"/>
    <w:multiLevelType w:val="hybridMultilevel"/>
    <w:tmpl w:val="9F342FA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9790E95"/>
    <w:multiLevelType w:val="hybridMultilevel"/>
    <w:tmpl w:val="30A0C85A"/>
    <w:lvl w:ilvl="0" w:tplc="04090001">
      <w:start w:val="1"/>
      <w:numFmt w:val="bullet"/>
      <w:lvlText w:val=""/>
      <w:lvlJc w:val="left"/>
      <w:pPr>
        <w:ind w:left="192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0C2807FC"/>
    <w:multiLevelType w:val="hybridMultilevel"/>
    <w:tmpl w:val="137E4230"/>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D442E1E"/>
    <w:multiLevelType w:val="hybridMultilevel"/>
    <w:tmpl w:val="C8A4BEEC"/>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0FAC5EE0"/>
    <w:multiLevelType w:val="hybridMultilevel"/>
    <w:tmpl w:val="0CF8F0D2"/>
    <w:lvl w:ilvl="0" w:tplc="E2D2475A">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0525021"/>
    <w:multiLevelType w:val="multilevel"/>
    <w:tmpl w:val="7920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DA4E9C"/>
    <w:multiLevelType w:val="hybridMultilevel"/>
    <w:tmpl w:val="BE0E91CC"/>
    <w:lvl w:ilvl="0" w:tplc="E2D2475A">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8CA20D0"/>
    <w:multiLevelType w:val="hybridMultilevel"/>
    <w:tmpl w:val="E4868E4E"/>
    <w:lvl w:ilvl="0" w:tplc="E2D2475A">
      <w:start w:val="1"/>
      <w:numFmt w:val="bullet"/>
      <w:lvlText w:val=""/>
      <w:lvlJc w:val="left"/>
      <w:pPr>
        <w:ind w:left="764" w:hanging="480"/>
      </w:pPr>
      <w:rPr>
        <w:rFonts w:ascii="Symbol" w:hAnsi="Symbol" w:hint="default"/>
        <w:color w:val="auto"/>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12" w15:restartNumberingAfterBreak="0">
    <w:nsid w:val="23885B2C"/>
    <w:multiLevelType w:val="hybridMultilevel"/>
    <w:tmpl w:val="D7E4DE56"/>
    <w:lvl w:ilvl="0" w:tplc="E2D2475A">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3" w15:restartNumberingAfterBreak="0">
    <w:nsid w:val="239950B3"/>
    <w:multiLevelType w:val="multilevel"/>
    <w:tmpl w:val="6C74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75950"/>
    <w:multiLevelType w:val="hybridMultilevel"/>
    <w:tmpl w:val="3112F666"/>
    <w:lvl w:ilvl="0" w:tplc="E2D2475A">
      <w:start w:val="1"/>
      <w:numFmt w:val="bullet"/>
      <w:lvlText w:val=""/>
      <w:lvlJc w:val="left"/>
      <w:pPr>
        <w:ind w:left="480" w:hanging="480"/>
      </w:pPr>
      <w:rPr>
        <w:rFonts w:ascii="Symbol" w:hAnsi="Symbol" w:hint="default"/>
        <w:color w:val="auto"/>
      </w:rPr>
    </w:lvl>
    <w:lvl w:ilvl="1" w:tplc="73DC299A">
      <w:start w:val="1"/>
      <w:numFmt w:val="bullet"/>
      <w:lvlText w:val="-"/>
      <w:lvlJc w:val="left"/>
      <w:pPr>
        <w:ind w:left="960" w:hanging="480"/>
      </w:pPr>
      <w:rPr>
        <w:rFonts w:ascii="Arial" w:eastAsia="ＭＳ Ｐゴシック" w:hAnsi="Arial" w:cs="Aria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F1907F4"/>
    <w:multiLevelType w:val="hybridMultilevel"/>
    <w:tmpl w:val="72327066"/>
    <w:lvl w:ilvl="0" w:tplc="E2D2475A">
      <w:start w:val="1"/>
      <w:numFmt w:val="bullet"/>
      <w:lvlText w:val=""/>
      <w:lvlJc w:val="left"/>
      <w:pPr>
        <w:ind w:left="906" w:hanging="480"/>
      </w:pPr>
      <w:rPr>
        <w:rFonts w:ascii="Symbol" w:hAnsi="Symbol" w:hint="default"/>
        <w:color w:val="auto"/>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16" w15:restartNumberingAfterBreak="0">
    <w:nsid w:val="3250562C"/>
    <w:multiLevelType w:val="hybridMultilevel"/>
    <w:tmpl w:val="44B892A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3A5921E2"/>
    <w:multiLevelType w:val="hybridMultilevel"/>
    <w:tmpl w:val="3FE8366E"/>
    <w:lvl w:ilvl="0" w:tplc="E2D2475A">
      <w:start w:val="1"/>
      <w:numFmt w:val="bullet"/>
      <w:lvlText w:val=""/>
      <w:lvlJc w:val="left"/>
      <w:pPr>
        <w:ind w:left="3911" w:hanging="480"/>
      </w:pPr>
      <w:rPr>
        <w:rFonts w:ascii="Symbol" w:hAnsi="Symbol" w:hint="default"/>
        <w:color w:val="auto"/>
      </w:rPr>
    </w:lvl>
    <w:lvl w:ilvl="1" w:tplc="0409000B" w:tentative="1">
      <w:start w:val="1"/>
      <w:numFmt w:val="bullet"/>
      <w:lvlText w:val=""/>
      <w:lvlJc w:val="left"/>
      <w:pPr>
        <w:ind w:left="4391" w:hanging="480"/>
      </w:pPr>
      <w:rPr>
        <w:rFonts w:ascii="Wingdings" w:hAnsi="Wingdings" w:hint="default"/>
      </w:rPr>
    </w:lvl>
    <w:lvl w:ilvl="2" w:tplc="0409000D" w:tentative="1">
      <w:start w:val="1"/>
      <w:numFmt w:val="bullet"/>
      <w:lvlText w:val=""/>
      <w:lvlJc w:val="left"/>
      <w:pPr>
        <w:ind w:left="4871" w:hanging="480"/>
      </w:pPr>
      <w:rPr>
        <w:rFonts w:ascii="Wingdings" w:hAnsi="Wingdings" w:hint="default"/>
      </w:rPr>
    </w:lvl>
    <w:lvl w:ilvl="3" w:tplc="04090001" w:tentative="1">
      <w:start w:val="1"/>
      <w:numFmt w:val="bullet"/>
      <w:lvlText w:val=""/>
      <w:lvlJc w:val="left"/>
      <w:pPr>
        <w:ind w:left="5351" w:hanging="480"/>
      </w:pPr>
      <w:rPr>
        <w:rFonts w:ascii="Wingdings" w:hAnsi="Wingdings" w:hint="default"/>
      </w:rPr>
    </w:lvl>
    <w:lvl w:ilvl="4" w:tplc="0409000B" w:tentative="1">
      <w:start w:val="1"/>
      <w:numFmt w:val="bullet"/>
      <w:lvlText w:val=""/>
      <w:lvlJc w:val="left"/>
      <w:pPr>
        <w:ind w:left="5831" w:hanging="480"/>
      </w:pPr>
      <w:rPr>
        <w:rFonts w:ascii="Wingdings" w:hAnsi="Wingdings" w:hint="default"/>
      </w:rPr>
    </w:lvl>
    <w:lvl w:ilvl="5" w:tplc="0409000D" w:tentative="1">
      <w:start w:val="1"/>
      <w:numFmt w:val="bullet"/>
      <w:lvlText w:val=""/>
      <w:lvlJc w:val="left"/>
      <w:pPr>
        <w:ind w:left="6311" w:hanging="480"/>
      </w:pPr>
      <w:rPr>
        <w:rFonts w:ascii="Wingdings" w:hAnsi="Wingdings" w:hint="default"/>
      </w:rPr>
    </w:lvl>
    <w:lvl w:ilvl="6" w:tplc="04090001" w:tentative="1">
      <w:start w:val="1"/>
      <w:numFmt w:val="bullet"/>
      <w:lvlText w:val=""/>
      <w:lvlJc w:val="left"/>
      <w:pPr>
        <w:ind w:left="6791" w:hanging="480"/>
      </w:pPr>
      <w:rPr>
        <w:rFonts w:ascii="Wingdings" w:hAnsi="Wingdings" w:hint="default"/>
      </w:rPr>
    </w:lvl>
    <w:lvl w:ilvl="7" w:tplc="0409000B" w:tentative="1">
      <w:start w:val="1"/>
      <w:numFmt w:val="bullet"/>
      <w:lvlText w:val=""/>
      <w:lvlJc w:val="left"/>
      <w:pPr>
        <w:ind w:left="7271" w:hanging="480"/>
      </w:pPr>
      <w:rPr>
        <w:rFonts w:ascii="Wingdings" w:hAnsi="Wingdings" w:hint="default"/>
      </w:rPr>
    </w:lvl>
    <w:lvl w:ilvl="8" w:tplc="0409000D" w:tentative="1">
      <w:start w:val="1"/>
      <w:numFmt w:val="bullet"/>
      <w:lvlText w:val=""/>
      <w:lvlJc w:val="left"/>
      <w:pPr>
        <w:ind w:left="7751" w:hanging="480"/>
      </w:pPr>
      <w:rPr>
        <w:rFonts w:ascii="Wingdings" w:hAnsi="Wingdings" w:hint="default"/>
      </w:rPr>
    </w:lvl>
  </w:abstractNum>
  <w:abstractNum w:abstractNumId="18" w15:restartNumberingAfterBreak="0">
    <w:nsid w:val="3D22084F"/>
    <w:multiLevelType w:val="hybridMultilevel"/>
    <w:tmpl w:val="F5FA2ECE"/>
    <w:lvl w:ilvl="0" w:tplc="E2D2475A">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9" w15:restartNumberingAfterBreak="0">
    <w:nsid w:val="444C68F6"/>
    <w:multiLevelType w:val="hybridMultilevel"/>
    <w:tmpl w:val="EF866F40"/>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485B0066"/>
    <w:multiLevelType w:val="hybridMultilevel"/>
    <w:tmpl w:val="D324CBC2"/>
    <w:lvl w:ilvl="0" w:tplc="E2D2475A">
      <w:start w:val="1"/>
      <w:numFmt w:val="bullet"/>
      <w:lvlText w:val=""/>
      <w:lvlJc w:val="left"/>
      <w:pPr>
        <w:ind w:left="-654" w:hanging="480"/>
      </w:pPr>
      <w:rPr>
        <w:rFonts w:ascii="Symbol" w:hAnsi="Symbol" w:hint="default"/>
        <w:color w:val="auto"/>
      </w:rPr>
    </w:lvl>
    <w:lvl w:ilvl="1" w:tplc="0409000B" w:tentative="1">
      <w:start w:val="1"/>
      <w:numFmt w:val="bullet"/>
      <w:lvlText w:val=""/>
      <w:lvlJc w:val="left"/>
      <w:pPr>
        <w:ind w:left="-174" w:hanging="480"/>
      </w:pPr>
      <w:rPr>
        <w:rFonts w:ascii="Wingdings" w:hAnsi="Wingdings" w:hint="default"/>
      </w:rPr>
    </w:lvl>
    <w:lvl w:ilvl="2" w:tplc="0409000D" w:tentative="1">
      <w:start w:val="1"/>
      <w:numFmt w:val="bullet"/>
      <w:lvlText w:val=""/>
      <w:lvlJc w:val="left"/>
      <w:pPr>
        <w:ind w:left="306" w:hanging="480"/>
      </w:pPr>
      <w:rPr>
        <w:rFonts w:ascii="Wingdings" w:hAnsi="Wingdings" w:hint="default"/>
      </w:rPr>
    </w:lvl>
    <w:lvl w:ilvl="3" w:tplc="04090001" w:tentative="1">
      <w:start w:val="1"/>
      <w:numFmt w:val="bullet"/>
      <w:lvlText w:val=""/>
      <w:lvlJc w:val="left"/>
      <w:pPr>
        <w:ind w:left="786" w:hanging="480"/>
      </w:pPr>
      <w:rPr>
        <w:rFonts w:ascii="Wingdings" w:hAnsi="Wingdings" w:hint="default"/>
      </w:rPr>
    </w:lvl>
    <w:lvl w:ilvl="4" w:tplc="0409000B" w:tentative="1">
      <w:start w:val="1"/>
      <w:numFmt w:val="bullet"/>
      <w:lvlText w:val=""/>
      <w:lvlJc w:val="left"/>
      <w:pPr>
        <w:ind w:left="1266" w:hanging="480"/>
      </w:pPr>
      <w:rPr>
        <w:rFonts w:ascii="Wingdings" w:hAnsi="Wingdings" w:hint="default"/>
      </w:rPr>
    </w:lvl>
    <w:lvl w:ilvl="5" w:tplc="0409000D" w:tentative="1">
      <w:start w:val="1"/>
      <w:numFmt w:val="bullet"/>
      <w:lvlText w:val=""/>
      <w:lvlJc w:val="left"/>
      <w:pPr>
        <w:ind w:left="1746" w:hanging="480"/>
      </w:pPr>
      <w:rPr>
        <w:rFonts w:ascii="Wingdings" w:hAnsi="Wingdings" w:hint="default"/>
      </w:rPr>
    </w:lvl>
    <w:lvl w:ilvl="6" w:tplc="04090001" w:tentative="1">
      <w:start w:val="1"/>
      <w:numFmt w:val="bullet"/>
      <w:lvlText w:val=""/>
      <w:lvlJc w:val="left"/>
      <w:pPr>
        <w:ind w:left="2226" w:hanging="480"/>
      </w:pPr>
      <w:rPr>
        <w:rFonts w:ascii="Wingdings" w:hAnsi="Wingdings" w:hint="default"/>
      </w:rPr>
    </w:lvl>
    <w:lvl w:ilvl="7" w:tplc="0409000B" w:tentative="1">
      <w:start w:val="1"/>
      <w:numFmt w:val="bullet"/>
      <w:lvlText w:val=""/>
      <w:lvlJc w:val="left"/>
      <w:pPr>
        <w:ind w:left="2706" w:hanging="480"/>
      </w:pPr>
      <w:rPr>
        <w:rFonts w:ascii="Wingdings" w:hAnsi="Wingdings" w:hint="default"/>
      </w:rPr>
    </w:lvl>
    <w:lvl w:ilvl="8" w:tplc="0409000D" w:tentative="1">
      <w:start w:val="1"/>
      <w:numFmt w:val="bullet"/>
      <w:lvlText w:val=""/>
      <w:lvlJc w:val="left"/>
      <w:pPr>
        <w:ind w:left="3186" w:hanging="480"/>
      </w:pPr>
      <w:rPr>
        <w:rFonts w:ascii="Wingdings" w:hAnsi="Wingdings" w:hint="default"/>
      </w:rPr>
    </w:lvl>
  </w:abstractNum>
  <w:abstractNum w:abstractNumId="21" w15:restartNumberingAfterBreak="0">
    <w:nsid w:val="4FC44829"/>
    <w:multiLevelType w:val="hybridMultilevel"/>
    <w:tmpl w:val="FC222DD4"/>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38320EE"/>
    <w:multiLevelType w:val="hybridMultilevel"/>
    <w:tmpl w:val="8828F4A2"/>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A9D728D"/>
    <w:multiLevelType w:val="hybridMultilevel"/>
    <w:tmpl w:val="799A9DF4"/>
    <w:lvl w:ilvl="0" w:tplc="73DC299A">
      <w:start w:val="1"/>
      <w:numFmt w:val="bullet"/>
      <w:lvlText w:val="-"/>
      <w:lvlJc w:val="left"/>
      <w:pPr>
        <w:ind w:left="360" w:hanging="360"/>
      </w:pPr>
      <w:rPr>
        <w:rFonts w:ascii="Arial" w:eastAsia="ＭＳ Ｐゴシック" w:hAnsi="Arial" w:cs="Aria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5C091D46"/>
    <w:multiLevelType w:val="hybridMultilevel"/>
    <w:tmpl w:val="72943640"/>
    <w:lvl w:ilvl="0" w:tplc="EE4C778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5DD462B6"/>
    <w:multiLevelType w:val="hybridMultilevel"/>
    <w:tmpl w:val="48487578"/>
    <w:lvl w:ilvl="0" w:tplc="000000C9">
      <w:start w:val="1"/>
      <w:numFmt w:val="bullet"/>
      <w:lvlText w:val="•"/>
      <w:lvlJc w:val="left"/>
      <w:pPr>
        <w:ind w:left="764" w:hanging="48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E89799C"/>
    <w:multiLevelType w:val="hybridMultilevel"/>
    <w:tmpl w:val="36C81A5E"/>
    <w:lvl w:ilvl="0" w:tplc="04090001" w:tentative="1">
      <w:start w:val="1"/>
      <w:numFmt w:val="bullet"/>
      <w:lvlText w:val=""/>
      <w:lvlJc w:val="left"/>
      <w:pPr>
        <w:ind w:left="192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77C178B2"/>
    <w:multiLevelType w:val="hybridMultilevel"/>
    <w:tmpl w:val="294248F6"/>
    <w:lvl w:ilvl="0" w:tplc="E2D2475A">
      <w:start w:val="1"/>
      <w:numFmt w:val="bullet"/>
      <w:lvlText w:val=""/>
      <w:lvlJc w:val="left"/>
      <w:pPr>
        <w:ind w:left="-654" w:hanging="480"/>
      </w:pPr>
      <w:rPr>
        <w:rFonts w:ascii="Symbol" w:hAnsi="Symbol" w:hint="default"/>
        <w:color w:val="auto"/>
      </w:rPr>
    </w:lvl>
    <w:lvl w:ilvl="1" w:tplc="0409000B" w:tentative="1">
      <w:start w:val="1"/>
      <w:numFmt w:val="bullet"/>
      <w:lvlText w:val=""/>
      <w:lvlJc w:val="left"/>
      <w:pPr>
        <w:ind w:left="-174" w:hanging="480"/>
      </w:pPr>
      <w:rPr>
        <w:rFonts w:ascii="Wingdings" w:hAnsi="Wingdings" w:hint="default"/>
      </w:rPr>
    </w:lvl>
    <w:lvl w:ilvl="2" w:tplc="0409000D" w:tentative="1">
      <w:start w:val="1"/>
      <w:numFmt w:val="bullet"/>
      <w:lvlText w:val=""/>
      <w:lvlJc w:val="left"/>
      <w:pPr>
        <w:ind w:left="306" w:hanging="480"/>
      </w:pPr>
      <w:rPr>
        <w:rFonts w:ascii="Wingdings" w:hAnsi="Wingdings" w:hint="default"/>
      </w:rPr>
    </w:lvl>
    <w:lvl w:ilvl="3" w:tplc="04090001" w:tentative="1">
      <w:start w:val="1"/>
      <w:numFmt w:val="bullet"/>
      <w:lvlText w:val=""/>
      <w:lvlJc w:val="left"/>
      <w:pPr>
        <w:ind w:left="786" w:hanging="480"/>
      </w:pPr>
      <w:rPr>
        <w:rFonts w:ascii="Wingdings" w:hAnsi="Wingdings" w:hint="default"/>
      </w:rPr>
    </w:lvl>
    <w:lvl w:ilvl="4" w:tplc="0409000B" w:tentative="1">
      <w:start w:val="1"/>
      <w:numFmt w:val="bullet"/>
      <w:lvlText w:val=""/>
      <w:lvlJc w:val="left"/>
      <w:pPr>
        <w:ind w:left="1266" w:hanging="480"/>
      </w:pPr>
      <w:rPr>
        <w:rFonts w:ascii="Wingdings" w:hAnsi="Wingdings" w:hint="default"/>
      </w:rPr>
    </w:lvl>
    <w:lvl w:ilvl="5" w:tplc="0409000D" w:tentative="1">
      <w:start w:val="1"/>
      <w:numFmt w:val="bullet"/>
      <w:lvlText w:val=""/>
      <w:lvlJc w:val="left"/>
      <w:pPr>
        <w:ind w:left="1746" w:hanging="480"/>
      </w:pPr>
      <w:rPr>
        <w:rFonts w:ascii="Wingdings" w:hAnsi="Wingdings" w:hint="default"/>
      </w:rPr>
    </w:lvl>
    <w:lvl w:ilvl="6" w:tplc="04090001" w:tentative="1">
      <w:start w:val="1"/>
      <w:numFmt w:val="bullet"/>
      <w:lvlText w:val=""/>
      <w:lvlJc w:val="left"/>
      <w:pPr>
        <w:ind w:left="2226" w:hanging="480"/>
      </w:pPr>
      <w:rPr>
        <w:rFonts w:ascii="Wingdings" w:hAnsi="Wingdings" w:hint="default"/>
      </w:rPr>
    </w:lvl>
    <w:lvl w:ilvl="7" w:tplc="0409000B" w:tentative="1">
      <w:start w:val="1"/>
      <w:numFmt w:val="bullet"/>
      <w:lvlText w:val=""/>
      <w:lvlJc w:val="left"/>
      <w:pPr>
        <w:ind w:left="2706" w:hanging="480"/>
      </w:pPr>
      <w:rPr>
        <w:rFonts w:ascii="Wingdings" w:hAnsi="Wingdings" w:hint="default"/>
      </w:rPr>
    </w:lvl>
    <w:lvl w:ilvl="8" w:tplc="0409000D" w:tentative="1">
      <w:start w:val="1"/>
      <w:numFmt w:val="bullet"/>
      <w:lvlText w:val=""/>
      <w:lvlJc w:val="left"/>
      <w:pPr>
        <w:ind w:left="3186" w:hanging="480"/>
      </w:pPr>
      <w:rPr>
        <w:rFonts w:ascii="Wingdings" w:hAnsi="Wingdings" w:hint="default"/>
      </w:rPr>
    </w:lvl>
  </w:abstractNum>
  <w:abstractNum w:abstractNumId="28" w15:restartNumberingAfterBreak="0">
    <w:nsid w:val="7CBD2F47"/>
    <w:multiLevelType w:val="hybridMultilevel"/>
    <w:tmpl w:val="ECD8BB7A"/>
    <w:lvl w:ilvl="0" w:tplc="E2D2475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6"/>
  </w:num>
  <w:num w:numId="2">
    <w:abstractNumId w:val="7"/>
  </w:num>
  <w:num w:numId="3">
    <w:abstractNumId w:val="20"/>
  </w:num>
  <w:num w:numId="4">
    <w:abstractNumId w:val="18"/>
  </w:num>
  <w:num w:numId="5">
    <w:abstractNumId w:val="15"/>
  </w:num>
  <w:num w:numId="6">
    <w:abstractNumId w:val="8"/>
  </w:num>
  <w:num w:numId="7">
    <w:abstractNumId w:val="2"/>
  </w:num>
  <w:num w:numId="8">
    <w:abstractNumId w:val="23"/>
  </w:num>
  <w:num w:numId="9">
    <w:abstractNumId w:val="26"/>
  </w:num>
  <w:num w:numId="10">
    <w:abstractNumId w:val="5"/>
  </w:num>
  <w:num w:numId="11">
    <w:abstractNumId w:val="17"/>
  </w:num>
  <w:num w:numId="12">
    <w:abstractNumId w:val="10"/>
  </w:num>
  <w:num w:numId="13">
    <w:abstractNumId w:val="21"/>
  </w:num>
  <w:num w:numId="14">
    <w:abstractNumId w:val="12"/>
  </w:num>
  <w:num w:numId="15">
    <w:abstractNumId w:val="19"/>
  </w:num>
  <w:num w:numId="16">
    <w:abstractNumId w:val="27"/>
  </w:num>
  <w:num w:numId="17">
    <w:abstractNumId w:val="28"/>
  </w:num>
  <w:num w:numId="18">
    <w:abstractNumId w:val="1"/>
  </w:num>
  <w:num w:numId="19">
    <w:abstractNumId w:val="3"/>
  </w:num>
  <w:num w:numId="20">
    <w:abstractNumId w:val="14"/>
  </w:num>
  <w:num w:numId="21">
    <w:abstractNumId w:val="4"/>
  </w:num>
  <w:num w:numId="22">
    <w:abstractNumId w:val="25"/>
  </w:num>
  <w:num w:numId="23">
    <w:abstractNumId w:val="0"/>
  </w:num>
  <w:num w:numId="24">
    <w:abstractNumId w:val="24"/>
  </w:num>
  <w:num w:numId="25">
    <w:abstractNumId w:val="11"/>
  </w:num>
  <w:num w:numId="26">
    <w:abstractNumId w:val="6"/>
  </w:num>
  <w:num w:numId="27">
    <w:abstractNumId w:val="22"/>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3"/>
    <w:rsid w:val="00006455"/>
    <w:rsid w:val="000106C3"/>
    <w:rsid w:val="00020676"/>
    <w:rsid w:val="00022B72"/>
    <w:rsid w:val="00033C07"/>
    <w:rsid w:val="00040144"/>
    <w:rsid w:val="000449C9"/>
    <w:rsid w:val="000629DE"/>
    <w:rsid w:val="000808BE"/>
    <w:rsid w:val="000816F9"/>
    <w:rsid w:val="000B4057"/>
    <w:rsid w:val="000C51E9"/>
    <w:rsid w:val="000E23F3"/>
    <w:rsid w:val="000E4B40"/>
    <w:rsid w:val="000F1C34"/>
    <w:rsid w:val="001264D6"/>
    <w:rsid w:val="00132A47"/>
    <w:rsid w:val="00133D0B"/>
    <w:rsid w:val="00143E3B"/>
    <w:rsid w:val="001465D6"/>
    <w:rsid w:val="0015356F"/>
    <w:rsid w:val="00164FAC"/>
    <w:rsid w:val="00180C6E"/>
    <w:rsid w:val="001A476A"/>
    <w:rsid w:val="001B01B8"/>
    <w:rsid w:val="001C1C14"/>
    <w:rsid w:val="001C29E0"/>
    <w:rsid w:val="001C4148"/>
    <w:rsid w:val="001D5970"/>
    <w:rsid w:val="001F0F81"/>
    <w:rsid w:val="00222588"/>
    <w:rsid w:val="00223627"/>
    <w:rsid w:val="00227DD1"/>
    <w:rsid w:val="00266733"/>
    <w:rsid w:val="00267109"/>
    <w:rsid w:val="002804E9"/>
    <w:rsid w:val="00280F99"/>
    <w:rsid w:val="0028478C"/>
    <w:rsid w:val="002D5778"/>
    <w:rsid w:val="002E5E4A"/>
    <w:rsid w:val="0030047B"/>
    <w:rsid w:val="00302E06"/>
    <w:rsid w:val="0030450D"/>
    <w:rsid w:val="00305C5D"/>
    <w:rsid w:val="0031684A"/>
    <w:rsid w:val="00317924"/>
    <w:rsid w:val="0034354F"/>
    <w:rsid w:val="00345F69"/>
    <w:rsid w:val="0035710C"/>
    <w:rsid w:val="003668DB"/>
    <w:rsid w:val="00380A48"/>
    <w:rsid w:val="003917FA"/>
    <w:rsid w:val="00395E47"/>
    <w:rsid w:val="003961AB"/>
    <w:rsid w:val="003A77C9"/>
    <w:rsid w:val="003B4586"/>
    <w:rsid w:val="003C0D9F"/>
    <w:rsid w:val="003D3C49"/>
    <w:rsid w:val="003E5F29"/>
    <w:rsid w:val="003F7888"/>
    <w:rsid w:val="003F7D41"/>
    <w:rsid w:val="00405AA9"/>
    <w:rsid w:val="0041045A"/>
    <w:rsid w:val="00432C97"/>
    <w:rsid w:val="00433884"/>
    <w:rsid w:val="004441CB"/>
    <w:rsid w:val="00452F5D"/>
    <w:rsid w:val="0046447A"/>
    <w:rsid w:val="00490221"/>
    <w:rsid w:val="004A4E75"/>
    <w:rsid w:val="004A7563"/>
    <w:rsid w:val="004B5D96"/>
    <w:rsid w:val="004C2D1C"/>
    <w:rsid w:val="004D5C95"/>
    <w:rsid w:val="004E206B"/>
    <w:rsid w:val="0053177B"/>
    <w:rsid w:val="005411D8"/>
    <w:rsid w:val="005423B5"/>
    <w:rsid w:val="0055108E"/>
    <w:rsid w:val="00564BA1"/>
    <w:rsid w:val="00577FF0"/>
    <w:rsid w:val="00590D55"/>
    <w:rsid w:val="005A29B1"/>
    <w:rsid w:val="005B1FE4"/>
    <w:rsid w:val="005B39E4"/>
    <w:rsid w:val="005C2B87"/>
    <w:rsid w:val="005C6B5F"/>
    <w:rsid w:val="006136EF"/>
    <w:rsid w:val="00627C49"/>
    <w:rsid w:val="00635A9E"/>
    <w:rsid w:val="00642C4A"/>
    <w:rsid w:val="006438DF"/>
    <w:rsid w:val="00646F2B"/>
    <w:rsid w:val="006525A2"/>
    <w:rsid w:val="00652BE6"/>
    <w:rsid w:val="0065510E"/>
    <w:rsid w:val="00657E15"/>
    <w:rsid w:val="00666C3D"/>
    <w:rsid w:val="00677FCC"/>
    <w:rsid w:val="00680D0D"/>
    <w:rsid w:val="00682A32"/>
    <w:rsid w:val="006930FF"/>
    <w:rsid w:val="0069470F"/>
    <w:rsid w:val="006A6E3A"/>
    <w:rsid w:val="006C5B25"/>
    <w:rsid w:val="006D2163"/>
    <w:rsid w:val="006E4620"/>
    <w:rsid w:val="006F179B"/>
    <w:rsid w:val="006F38CD"/>
    <w:rsid w:val="006F659A"/>
    <w:rsid w:val="00713886"/>
    <w:rsid w:val="00721310"/>
    <w:rsid w:val="0073129C"/>
    <w:rsid w:val="00742E56"/>
    <w:rsid w:val="00756A15"/>
    <w:rsid w:val="00773A1E"/>
    <w:rsid w:val="007C3D9B"/>
    <w:rsid w:val="007E1500"/>
    <w:rsid w:val="007E4777"/>
    <w:rsid w:val="007F3191"/>
    <w:rsid w:val="00812A34"/>
    <w:rsid w:val="00822870"/>
    <w:rsid w:val="008316B5"/>
    <w:rsid w:val="008452CE"/>
    <w:rsid w:val="00866717"/>
    <w:rsid w:val="00886440"/>
    <w:rsid w:val="0089351F"/>
    <w:rsid w:val="00894852"/>
    <w:rsid w:val="008D3CF7"/>
    <w:rsid w:val="008D6902"/>
    <w:rsid w:val="009017E9"/>
    <w:rsid w:val="00903951"/>
    <w:rsid w:val="00925738"/>
    <w:rsid w:val="00927919"/>
    <w:rsid w:val="00930502"/>
    <w:rsid w:val="009461D4"/>
    <w:rsid w:val="0099475C"/>
    <w:rsid w:val="009A227C"/>
    <w:rsid w:val="009A6831"/>
    <w:rsid w:val="009B6CED"/>
    <w:rsid w:val="009C3049"/>
    <w:rsid w:val="009C79F7"/>
    <w:rsid w:val="00A20E44"/>
    <w:rsid w:val="00A3623A"/>
    <w:rsid w:val="00A45D5B"/>
    <w:rsid w:val="00A545D4"/>
    <w:rsid w:val="00A545DC"/>
    <w:rsid w:val="00A54A3D"/>
    <w:rsid w:val="00A63679"/>
    <w:rsid w:val="00A73E43"/>
    <w:rsid w:val="00A83478"/>
    <w:rsid w:val="00A870D4"/>
    <w:rsid w:val="00A91118"/>
    <w:rsid w:val="00A94FB8"/>
    <w:rsid w:val="00A95BC2"/>
    <w:rsid w:val="00AC7258"/>
    <w:rsid w:val="00AD039A"/>
    <w:rsid w:val="00AD6B4B"/>
    <w:rsid w:val="00AE664F"/>
    <w:rsid w:val="00AF17E8"/>
    <w:rsid w:val="00AF3DE6"/>
    <w:rsid w:val="00B01038"/>
    <w:rsid w:val="00B10226"/>
    <w:rsid w:val="00B10AAB"/>
    <w:rsid w:val="00B15AAE"/>
    <w:rsid w:val="00B172E7"/>
    <w:rsid w:val="00B22683"/>
    <w:rsid w:val="00B315BC"/>
    <w:rsid w:val="00B34B2D"/>
    <w:rsid w:val="00B419BE"/>
    <w:rsid w:val="00B42A34"/>
    <w:rsid w:val="00B71FD5"/>
    <w:rsid w:val="00B73E5F"/>
    <w:rsid w:val="00BB0DAC"/>
    <w:rsid w:val="00BC130D"/>
    <w:rsid w:val="00BE18D5"/>
    <w:rsid w:val="00BE4F79"/>
    <w:rsid w:val="00C0222E"/>
    <w:rsid w:val="00C369D4"/>
    <w:rsid w:val="00C37D3A"/>
    <w:rsid w:val="00C744C7"/>
    <w:rsid w:val="00C862DD"/>
    <w:rsid w:val="00C92DF6"/>
    <w:rsid w:val="00C9788A"/>
    <w:rsid w:val="00CC3543"/>
    <w:rsid w:val="00D01F3D"/>
    <w:rsid w:val="00D21848"/>
    <w:rsid w:val="00D277A1"/>
    <w:rsid w:val="00D35E71"/>
    <w:rsid w:val="00D56EC5"/>
    <w:rsid w:val="00D57F66"/>
    <w:rsid w:val="00D64559"/>
    <w:rsid w:val="00D92DC5"/>
    <w:rsid w:val="00D94775"/>
    <w:rsid w:val="00DA3047"/>
    <w:rsid w:val="00DC1D98"/>
    <w:rsid w:val="00DC5BA2"/>
    <w:rsid w:val="00DE59F8"/>
    <w:rsid w:val="00DE5E83"/>
    <w:rsid w:val="00DE7F04"/>
    <w:rsid w:val="00DF1DAB"/>
    <w:rsid w:val="00DF40EC"/>
    <w:rsid w:val="00E13DD9"/>
    <w:rsid w:val="00E24FAB"/>
    <w:rsid w:val="00E30E19"/>
    <w:rsid w:val="00E35E43"/>
    <w:rsid w:val="00E738C8"/>
    <w:rsid w:val="00E847BB"/>
    <w:rsid w:val="00E84EA6"/>
    <w:rsid w:val="00E85095"/>
    <w:rsid w:val="00EA237E"/>
    <w:rsid w:val="00EA425C"/>
    <w:rsid w:val="00EB2D7D"/>
    <w:rsid w:val="00EB7432"/>
    <w:rsid w:val="00EC163D"/>
    <w:rsid w:val="00EE32DF"/>
    <w:rsid w:val="00EF19BE"/>
    <w:rsid w:val="00EF54B2"/>
    <w:rsid w:val="00F06DD4"/>
    <w:rsid w:val="00F1600F"/>
    <w:rsid w:val="00F22333"/>
    <w:rsid w:val="00F25380"/>
    <w:rsid w:val="00F362FD"/>
    <w:rsid w:val="00F43B21"/>
    <w:rsid w:val="00F567AA"/>
    <w:rsid w:val="00F6165F"/>
    <w:rsid w:val="00F67D01"/>
    <w:rsid w:val="00F8489A"/>
    <w:rsid w:val="00F9124B"/>
    <w:rsid w:val="00F97178"/>
    <w:rsid w:val="00FA6ADB"/>
    <w:rsid w:val="00FD2CA0"/>
    <w:rsid w:val="00FD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79A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70"/>
    <w:pPr>
      <w:widowControl w:val="0"/>
      <w:jc w:val="both"/>
    </w:pPr>
    <w:rPr>
      <w:rFonts w:ascii="Arial Narrow" w:eastAsia="Arial Narrow" w:hAnsi="Arial Narrow"/>
      <w:sz w:val="22"/>
    </w:rPr>
  </w:style>
  <w:style w:type="paragraph" w:styleId="1">
    <w:name w:val="heading 1"/>
    <w:basedOn w:val="a"/>
    <w:next w:val="a"/>
    <w:link w:val="10"/>
    <w:uiPriority w:val="9"/>
    <w:qFormat/>
    <w:rsid w:val="007C3D9B"/>
    <w:pPr>
      <w:keepNext/>
      <w:kinsoku w:val="0"/>
      <w:overflowPunct w:val="0"/>
      <w:autoSpaceDE w:val="0"/>
      <w:autoSpaceDN w:val="0"/>
      <w:snapToGrid w:val="0"/>
      <w:spacing w:after="60" w:line="216" w:lineRule="auto"/>
      <w:outlineLvl w:val="0"/>
    </w:pPr>
    <w:rPr>
      <w:rFonts w:asciiTheme="majorHAnsi" w:eastAsiaTheme="majorEastAsia" w:hAnsiTheme="majorHAnsi" w:cstheme="majorBidi"/>
      <w:b/>
      <w:sz w:val="26"/>
      <w:szCs w:val="26"/>
    </w:rPr>
  </w:style>
  <w:style w:type="paragraph" w:styleId="2">
    <w:name w:val="heading 2"/>
    <w:basedOn w:val="a"/>
    <w:next w:val="a"/>
    <w:link w:val="20"/>
    <w:uiPriority w:val="9"/>
    <w:unhideWhenUsed/>
    <w:qFormat/>
    <w:rsid w:val="008228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92DF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525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888"/>
    <w:rPr>
      <w:color w:val="0000FF" w:themeColor="hyperlink"/>
      <w:u w:val="single"/>
    </w:rPr>
  </w:style>
  <w:style w:type="paragraph" w:customStyle="1" w:styleId="name">
    <w:name w:val="name"/>
    <w:basedOn w:val="a"/>
    <w:rsid w:val="00345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
    <w:name w:val="aff"/>
    <w:basedOn w:val="a"/>
    <w:rsid w:val="00345F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ili1">
    <w:name w:val="affili1"/>
    <w:basedOn w:val="a0"/>
    <w:rsid w:val="00345F69"/>
    <w:rPr>
      <w:b/>
      <w:bCs/>
      <w:vanish w:val="0"/>
      <w:webHidden w:val="0"/>
      <w:sz w:val="20"/>
      <w:szCs w:val="20"/>
      <w:specVanish w:val="0"/>
    </w:rPr>
  </w:style>
  <w:style w:type="paragraph" w:styleId="a4">
    <w:name w:val="header"/>
    <w:basedOn w:val="a"/>
    <w:link w:val="a5"/>
    <w:uiPriority w:val="99"/>
    <w:unhideWhenUsed/>
    <w:rsid w:val="000C51E9"/>
    <w:pPr>
      <w:tabs>
        <w:tab w:val="center" w:pos="4252"/>
        <w:tab w:val="right" w:pos="8504"/>
      </w:tabs>
      <w:snapToGrid w:val="0"/>
    </w:pPr>
  </w:style>
  <w:style w:type="character" w:customStyle="1" w:styleId="a5">
    <w:name w:val="ヘッダー (文字)"/>
    <w:basedOn w:val="a0"/>
    <w:link w:val="a4"/>
    <w:uiPriority w:val="99"/>
    <w:rsid w:val="000C51E9"/>
  </w:style>
  <w:style w:type="paragraph" w:styleId="a6">
    <w:name w:val="footer"/>
    <w:basedOn w:val="a"/>
    <w:link w:val="a7"/>
    <w:uiPriority w:val="99"/>
    <w:unhideWhenUsed/>
    <w:rsid w:val="000C51E9"/>
    <w:pPr>
      <w:tabs>
        <w:tab w:val="center" w:pos="4252"/>
        <w:tab w:val="right" w:pos="8504"/>
      </w:tabs>
      <w:snapToGrid w:val="0"/>
    </w:pPr>
  </w:style>
  <w:style w:type="character" w:customStyle="1" w:styleId="a7">
    <w:name w:val="フッター (文字)"/>
    <w:basedOn w:val="a0"/>
    <w:link w:val="a6"/>
    <w:uiPriority w:val="99"/>
    <w:rsid w:val="000C51E9"/>
  </w:style>
  <w:style w:type="paragraph" w:styleId="a8">
    <w:name w:val="Date"/>
    <w:basedOn w:val="a"/>
    <w:next w:val="a"/>
    <w:link w:val="a9"/>
    <w:uiPriority w:val="99"/>
    <w:semiHidden/>
    <w:unhideWhenUsed/>
    <w:rsid w:val="00627C49"/>
  </w:style>
  <w:style w:type="character" w:customStyle="1" w:styleId="a9">
    <w:name w:val="日付 (文字)"/>
    <w:basedOn w:val="a0"/>
    <w:link w:val="a8"/>
    <w:uiPriority w:val="99"/>
    <w:semiHidden/>
    <w:rsid w:val="00627C49"/>
  </w:style>
  <w:style w:type="paragraph" w:styleId="aa">
    <w:name w:val="Balloon Text"/>
    <w:basedOn w:val="a"/>
    <w:link w:val="ab"/>
    <w:uiPriority w:val="99"/>
    <w:semiHidden/>
    <w:unhideWhenUsed/>
    <w:rsid w:val="001465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65D6"/>
    <w:rPr>
      <w:rFonts w:asciiTheme="majorHAnsi" w:eastAsiaTheme="majorEastAsia" w:hAnsiTheme="majorHAnsi" w:cstheme="majorBidi"/>
      <w:sz w:val="18"/>
      <w:szCs w:val="18"/>
    </w:rPr>
  </w:style>
  <w:style w:type="paragraph" w:styleId="ac">
    <w:name w:val="List Paragraph"/>
    <w:basedOn w:val="a"/>
    <w:uiPriority w:val="34"/>
    <w:qFormat/>
    <w:rsid w:val="008316B5"/>
    <w:pPr>
      <w:ind w:left="720"/>
    </w:pPr>
  </w:style>
  <w:style w:type="character" w:customStyle="1" w:styleId="20">
    <w:name w:val="見出し 2 (文字)"/>
    <w:basedOn w:val="a0"/>
    <w:link w:val="2"/>
    <w:uiPriority w:val="9"/>
    <w:rsid w:val="00822870"/>
    <w:rPr>
      <w:rFonts w:asciiTheme="majorHAnsi" w:eastAsiaTheme="majorEastAsia" w:hAnsiTheme="majorHAnsi" w:cstheme="majorBidi"/>
    </w:rPr>
  </w:style>
  <w:style w:type="character" w:customStyle="1" w:styleId="10">
    <w:name w:val="見出し 1 (文字)"/>
    <w:basedOn w:val="a0"/>
    <w:link w:val="1"/>
    <w:uiPriority w:val="9"/>
    <w:rsid w:val="007C3D9B"/>
    <w:rPr>
      <w:rFonts w:asciiTheme="majorHAnsi" w:eastAsiaTheme="majorEastAsia" w:hAnsiTheme="majorHAnsi" w:cstheme="majorBidi"/>
      <w:b/>
      <w:sz w:val="26"/>
      <w:szCs w:val="26"/>
    </w:rPr>
  </w:style>
  <w:style w:type="paragraph" w:styleId="ad">
    <w:name w:val="Title"/>
    <w:basedOn w:val="a"/>
    <w:next w:val="a"/>
    <w:link w:val="ae"/>
    <w:qFormat/>
    <w:rsid w:val="00822870"/>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822870"/>
    <w:rPr>
      <w:rFonts w:asciiTheme="majorHAnsi" w:eastAsia="ＭＳ ゴシック" w:hAnsiTheme="majorHAnsi" w:cstheme="majorBidi"/>
      <w:sz w:val="32"/>
      <w:szCs w:val="32"/>
    </w:rPr>
  </w:style>
  <w:style w:type="paragraph" w:styleId="af">
    <w:name w:val="Body Text"/>
    <w:basedOn w:val="a"/>
    <w:link w:val="af0"/>
    <w:rsid w:val="00C862DD"/>
    <w:pPr>
      <w:adjustRightInd w:val="0"/>
      <w:jc w:val="left"/>
      <w:textAlignment w:val="baseline"/>
    </w:pPr>
    <w:rPr>
      <w:rFonts w:ascii="Times" w:eastAsia="平成明朝" w:hAnsi="Times" w:cs="Times New Roman"/>
      <w:sz w:val="24"/>
      <w:szCs w:val="20"/>
    </w:rPr>
  </w:style>
  <w:style w:type="character" w:customStyle="1" w:styleId="af0">
    <w:name w:val="本文 (文字)"/>
    <w:basedOn w:val="a0"/>
    <w:link w:val="af"/>
    <w:rsid w:val="00C862DD"/>
    <w:rPr>
      <w:rFonts w:ascii="Times" w:eastAsia="平成明朝" w:hAnsi="Times" w:cs="Times New Roman"/>
      <w:sz w:val="24"/>
      <w:szCs w:val="20"/>
    </w:rPr>
  </w:style>
  <w:style w:type="paragraph" w:styleId="21">
    <w:name w:val="Body Text Indent 2"/>
    <w:basedOn w:val="a"/>
    <w:link w:val="22"/>
    <w:rsid w:val="00C862DD"/>
    <w:pPr>
      <w:tabs>
        <w:tab w:val="left" w:pos="-1620"/>
      </w:tabs>
      <w:ind w:left="360" w:firstLine="180"/>
    </w:pPr>
    <w:rPr>
      <w:rFonts w:ascii="Times New Roman" w:eastAsia="ＭＳ Ｐ明朝" w:hAnsi="Times New Roman" w:cs="Times New Roman"/>
      <w:szCs w:val="24"/>
    </w:rPr>
  </w:style>
  <w:style w:type="character" w:customStyle="1" w:styleId="22">
    <w:name w:val="本文インデント 2 (文字)"/>
    <w:basedOn w:val="a0"/>
    <w:link w:val="21"/>
    <w:rsid w:val="00C862DD"/>
    <w:rPr>
      <w:rFonts w:ascii="Times New Roman" w:eastAsia="ＭＳ Ｐ明朝" w:hAnsi="Times New Roman" w:cs="Times New Roman"/>
      <w:sz w:val="22"/>
      <w:szCs w:val="24"/>
    </w:rPr>
  </w:style>
  <w:style w:type="character" w:styleId="af1">
    <w:name w:val="Unresolved Mention"/>
    <w:basedOn w:val="a0"/>
    <w:uiPriority w:val="99"/>
    <w:rsid w:val="00BE18D5"/>
    <w:rPr>
      <w:color w:val="605E5C"/>
      <w:shd w:val="clear" w:color="auto" w:fill="E1DFDD"/>
    </w:rPr>
  </w:style>
  <w:style w:type="character" w:customStyle="1" w:styleId="30">
    <w:name w:val="見出し 3 (文字)"/>
    <w:basedOn w:val="a0"/>
    <w:link w:val="3"/>
    <w:uiPriority w:val="9"/>
    <w:semiHidden/>
    <w:rsid w:val="00C92DF6"/>
    <w:rPr>
      <w:rFonts w:asciiTheme="majorHAnsi" w:eastAsiaTheme="majorEastAsia" w:hAnsiTheme="majorHAnsi" w:cstheme="majorBidi"/>
      <w:sz w:val="22"/>
    </w:rPr>
  </w:style>
  <w:style w:type="character" w:customStyle="1" w:styleId="40">
    <w:name w:val="見出し 4 (文字)"/>
    <w:basedOn w:val="a0"/>
    <w:link w:val="4"/>
    <w:uiPriority w:val="9"/>
    <w:semiHidden/>
    <w:rsid w:val="006525A2"/>
    <w:rPr>
      <w:rFonts w:ascii="Arial Narrow" w:eastAsia="Arial Narrow" w:hAnsi="Arial Narrow"/>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9905">
      <w:bodyDiv w:val="1"/>
      <w:marLeft w:val="0"/>
      <w:marRight w:val="0"/>
      <w:marTop w:val="0"/>
      <w:marBottom w:val="0"/>
      <w:divBdr>
        <w:top w:val="none" w:sz="0" w:space="0" w:color="auto"/>
        <w:left w:val="none" w:sz="0" w:space="0" w:color="auto"/>
        <w:bottom w:val="none" w:sz="0" w:space="0" w:color="auto"/>
        <w:right w:val="none" w:sz="0" w:space="0" w:color="auto"/>
      </w:divBdr>
    </w:div>
    <w:div w:id="1188757835">
      <w:bodyDiv w:val="1"/>
      <w:marLeft w:val="0"/>
      <w:marRight w:val="0"/>
      <w:marTop w:val="0"/>
      <w:marBottom w:val="0"/>
      <w:divBdr>
        <w:top w:val="none" w:sz="0" w:space="0" w:color="auto"/>
        <w:left w:val="none" w:sz="0" w:space="0" w:color="auto"/>
        <w:bottom w:val="none" w:sz="0" w:space="0" w:color="auto"/>
        <w:right w:val="none" w:sz="0" w:space="0" w:color="auto"/>
      </w:divBdr>
    </w:div>
    <w:div w:id="1209995701">
      <w:bodyDiv w:val="1"/>
      <w:marLeft w:val="0"/>
      <w:marRight w:val="0"/>
      <w:marTop w:val="0"/>
      <w:marBottom w:val="0"/>
      <w:divBdr>
        <w:top w:val="none" w:sz="0" w:space="0" w:color="auto"/>
        <w:left w:val="none" w:sz="0" w:space="0" w:color="auto"/>
        <w:bottom w:val="none" w:sz="0" w:space="0" w:color="auto"/>
        <w:right w:val="none" w:sz="0" w:space="0" w:color="auto"/>
      </w:divBdr>
    </w:div>
    <w:div w:id="1511216243">
      <w:bodyDiv w:val="1"/>
      <w:marLeft w:val="0"/>
      <w:marRight w:val="0"/>
      <w:marTop w:val="0"/>
      <w:marBottom w:val="0"/>
      <w:divBdr>
        <w:top w:val="none" w:sz="0" w:space="0" w:color="auto"/>
        <w:left w:val="none" w:sz="0" w:space="0" w:color="auto"/>
        <w:bottom w:val="none" w:sz="0" w:space="0" w:color="auto"/>
        <w:right w:val="none" w:sz="0" w:space="0" w:color="auto"/>
      </w:divBdr>
      <w:divsChild>
        <w:div w:id="1546873345">
          <w:marLeft w:val="0"/>
          <w:marRight w:val="0"/>
          <w:marTop w:val="0"/>
          <w:marBottom w:val="0"/>
          <w:divBdr>
            <w:top w:val="none" w:sz="0" w:space="0" w:color="auto"/>
            <w:left w:val="none" w:sz="0" w:space="0" w:color="auto"/>
            <w:bottom w:val="none" w:sz="0" w:space="0" w:color="auto"/>
            <w:right w:val="none" w:sz="0" w:space="0" w:color="auto"/>
          </w:divBdr>
          <w:divsChild>
            <w:div w:id="965625783">
              <w:marLeft w:val="0"/>
              <w:marRight w:val="0"/>
              <w:marTop w:val="0"/>
              <w:marBottom w:val="0"/>
              <w:divBdr>
                <w:top w:val="none" w:sz="0" w:space="0" w:color="auto"/>
                <w:left w:val="none" w:sz="0" w:space="0" w:color="auto"/>
                <w:bottom w:val="none" w:sz="0" w:space="0" w:color="auto"/>
                <w:right w:val="none" w:sz="0" w:space="0" w:color="auto"/>
              </w:divBdr>
              <w:divsChild>
                <w:div w:id="860514193">
                  <w:marLeft w:val="0"/>
                  <w:marRight w:val="0"/>
                  <w:marTop w:val="0"/>
                  <w:marBottom w:val="0"/>
                  <w:divBdr>
                    <w:top w:val="none" w:sz="0" w:space="0" w:color="auto"/>
                    <w:left w:val="none" w:sz="0" w:space="0" w:color="auto"/>
                    <w:bottom w:val="none" w:sz="0" w:space="0" w:color="auto"/>
                    <w:right w:val="none" w:sz="0" w:space="0" w:color="auto"/>
                  </w:divBdr>
                  <w:divsChild>
                    <w:div w:id="163134736">
                      <w:marLeft w:val="0"/>
                      <w:marRight w:val="0"/>
                      <w:marTop w:val="0"/>
                      <w:marBottom w:val="0"/>
                      <w:divBdr>
                        <w:top w:val="none" w:sz="0" w:space="0" w:color="auto"/>
                        <w:left w:val="none" w:sz="0" w:space="0" w:color="auto"/>
                        <w:bottom w:val="none" w:sz="0" w:space="0" w:color="auto"/>
                        <w:right w:val="none" w:sz="0" w:space="0" w:color="auto"/>
                      </w:divBdr>
                      <w:divsChild>
                        <w:div w:id="1163164884">
                          <w:marLeft w:val="0"/>
                          <w:marRight w:val="0"/>
                          <w:marTop w:val="0"/>
                          <w:marBottom w:val="0"/>
                          <w:divBdr>
                            <w:top w:val="none" w:sz="0" w:space="0" w:color="auto"/>
                            <w:left w:val="none" w:sz="0" w:space="0" w:color="auto"/>
                            <w:bottom w:val="none" w:sz="0" w:space="0" w:color="auto"/>
                            <w:right w:val="none" w:sz="0" w:space="0" w:color="auto"/>
                          </w:divBdr>
                          <w:divsChild>
                            <w:div w:id="671370827">
                              <w:marLeft w:val="0"/>
                              <w:marRight w:val="0"/>
                              <w:marTop w:val="0"/>
                              <w:marBottom w:val="0"/>
                              <w:divBdr>
                                <w:top w:val="none" w:sz="0" w:space="0" w:color="auto"/>
                                <w:left w:val="none" w:sz="0" w:space="0" w:color="auto"/>
                                <w:bottom w:val="none" w:sz="0" w:space="0" w:color="auto"/>
                                <w:right w:val="none" w:sz="0" w:space="0" w:color="auto"/>
                              </w:divBdr>
                              <w:divsChild>
                                <w:div w:id="1924293340">
                                  <w:marLeft w:val="0"/>
                                  <w:marRight w:val="0"/>
                                  <w:marTop w:val="0"/>
                                  <w:marBottom w:val="0"/>
                                  <w:divBdr>
                                    <w:top w:val="none" w:sz="0" w:space="0" w:color="auto"/>
                                    <w:left w:val="none" w:sz="0" w:space="0" w:color="auto"/>
                                    <w:bottom w:val="none" w:sz="0" w:space="0" w:color="auto"/>
                                    <w:right w:val="none" w:sz="0" w:space="0" w:color="auto"/>
                                  </w:divBdr>
                                  <w:divsChild>
                                    <w:div w:id="1987973237">
                                      <w:marLeft w:val="0"/>
                                      <w:marRight w:val="0"/>
                                      <w:marTop w:val="0"/>
                                      <w:marBottom w:val="0"/>
                                      <w:divBdr>
                                        <w:top w:val="none" w:sz="0" w:space="0" w:color="auto"/>
                                        <w:left w:val="none" w:sz="0" w:space="0" w:color="auto"/>
                                        <w:bottom w:val="none" w:sz="0" w:space="0" w:color="auto"/>
                                        <w:right w:val="none" w:sz="0" w:space="0" w:color="auto"/>
                                      </w:divBdr>
                                      <w:divsChild>
                                        <w:div w:id="531890402">
                                          <w:marLeft w:val="0"/>
                                          <w:marRight w:val="0"/>
                                          <w:marTop w:val="0"/>
                                          <w:marBottom w:val="0"/>
                                          <w:divBdr>
                                            <w:top w:val="none" w:sz="0" w:space="0" w:color="auto"/>
                                            <w:left w:val="none" w:sz="0" w:space="0" w:color="auto"/>
                                            <w:bottom w:val="none" w:sz="0" w:space="0" w:color="auto"/>
                                            <w:right w:val="none" w:sz="0" w:space="0" w:color="auto"/>
                                          </w:divBdr>
                                          <w:divsChild>
                                            <w:div w:id="1003893220">
                                              <w:marLeft w:val="0"/>
                                              <w:marRight w:val="0"/>
                                              <w:marTop w:val="0"/>
                                              <w:marBottom w:val="0"/>
                                              <w:divBdr>
                                                <w:top w:val="none" w:sz="0" w:space="0" w:color="auto"/>
                                                <w:left w:val="none" w:sz="0" w:space="0" w:color="auto"/>
                                                <w:bottom w:val="none" w:sz="0" w:space="0" w:color="auto"/>
                                                <w:right w:val="none" w:sz="0" w:space="0" w:color="auto"/>
                                              </w:divBdr>
                                              <w:divsChild>
                                                <w:div w:id="387533330">
                                                  <w:marLeft w:val="0"/>
                                                  <w:marRight w:val="0"/>
                                                  <w:marTop w:val="0"/>
                                                  <w:marBottom w:val="0"/>
                                                  <w:divBdr>
                                                    <w:top w:val="none" w:sz="0" w:space="0" w:color="auto"/>
                                                    <w:left w:val="none" w:sz="0" w:space="0" w:color="auto"/>
                                                    <w:bottom w:val="none" w:sz="0" w:space="0" w:color="auto"/>
                                                    <w:right w:val="none" w:sz="0" w:space="0" w:color="auto"/>
                                                  </w:divBdr>
                                                  <w:divsChild>
                                                    <w:div w:id="490023192">
                                                      <w:marLeft w:val="0"/>
                                                      <w:marRight w:val="0"/>
                                                      <w:marTop w:val="0"/>
                                                      <w:marBottom w:val="0"/>
                                                      <w:divBdr>
                                                        <w:top w:val="none" w:sz="0" w:space="0" w:color="auto"/>
                                                        <w:left w:val="none" w:sz="0" w:space="0" w:color="auto"/>
                                                        <w:bottom w:val="none" w:sz="0" w:space="0" w:color="auto"/>
                                                        <w:right w:val="none" w:sz="0" w:space="0" w:color="auto"/>
                                                      </w:divBdr>
                                                      <w:divsChild>
                                                        <w:div w:id="1976060549">
                                                          <w:marLeft w:val="0"/>
                                                          <w:marRight w:val="0"/>
                                                          <w:marTop w:val="0"/>
                                                          <w:marBottom w:val="0"/>
                                                          <w:divBdr>
                                                            <w:top w:val="none" w:sz="0" w:space="0" w:color="auto"/>
                                                            <w:left w:val="none" w:sz="0" w:space="0" w:color="auto"/>
                                                            <w:bottom w:val="none" w:sz="0" w:space="0" w:color="auto"/>
                                                            <w:right w:val="none" w:sz="0" w:space="0" w:color="auto"/>
                                                          </w:divBdr>
                                                        </w:div>
                                                        <w:div w:id="16372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3127">
                                                  <w:marLeft w:val="0"/>
                                                  <w:marRight w:val="0"/>
                                                  <w:marTop w:val="0"/>
                                                  <w:marBottom w:val="0"/>
                                                  <w:divBdr>
                                                    <w:top w:val="none" w:sz="0" w:space="0" w:color="auto"/>
                                                    <w:left w:val="none" w:sz="0" w:space="0" w:color="auto"/>
                                                    <w:bottom w:val="none" w:sz="0" w:space="0" w:color="auto"/>
                                                    <w:right w:val="none" w:sz="0" w:space="0" w:color="auto"/>
                                                  </w:divBdr>
                                                  <w:divsChild>
                                                    <w:div w:id="235675599">
                                                      <w:marLeft w:val="0"/>
                                                      <w:marRight w:val="0"/>
                                                      <w:marTop w:val="0"/>
                                                      <w:marBottom w:val="0"/>
                                                      <w:divBdr>
                                                        <w:top w:val="none" w:sz="0" w:space="0" w:color="auto"/>
                                                        <w:left w:val="none" w:sz="0" w:space="0" w:color="auto"/>
                                                        <w:bottom w:val="none" w:sz="0" w:space="0" w:color="auto"/>
                                                        <w:right w:val="none" w:sz="0" w:space="0" w:color="auto"/>
                                                      </w:divBdr>
                                                      <w:divsChild>
                                                        <w:div w:id="846552318">
                                                          <w:marLeft w:val="0"/>
                                                          <w:marRight w:val="0"/>
                                                          <w:marTop w:val="0"/>
                                                          <w:marBottom w:val="0"/>
                                                          <w:divBdr>
                                                            <w:top w:val="none" w:sz="0" w:space="0" w:color="auto"/>
                                                            <w:left w:val="none" w:sz="0" w:space="0" w:color="auto"/>
                                                            <w:bottom w:val="none" w:sz="0" w:space="0" w:color="auto"/>
                                                            <w:right w:val="none" w:sz="0" w:space="0" w:color="auto"/>
                                                          </w:divBdr>
                                                          <w:divsChild>
                                                            <w:div w:id="6515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698059">
      <w:bodyDiv w:val="1"/>
      <w:marLeft w:val="0"/>
      <w:marRight w:val="0"/>
      <w:marTop w:val="0"/>
      <w:marBottom w:val="0"/>
      <w:divBdr>
        <w:top w:val="none" w:sz="0" w:space="0" w:color="auto"/>
        <w:left w:val="none" w:sz="0" w:space="0" w:color="auto"/>
        <w:bottom w:val="none" w:sz="0" w:space="0" w:color="auto"/>
        <w:right w:val="none" w:sz="0" w:space="0" w:color="auto"/>
      </w:divBdr>
      <w:divsChild>
        <w:div w:id="1697851761">
          <w:marLeft w:val="0"/>
          <w:marRight w:val="0"/>
          <w:marTop w:val="0"/>
          <w:marBottom w:val="0"/>
          <w:divBdr>
            <w:top w:val="none" w:sz="0" w:space="0" w:color="auto"/>
            <w:left w:val="none" w:sz="0" w:space="0" w:color="auto"/>
            <w:bottom w:val="none" w:sz="0" w:space="0" w:color="auto"/>
            <w:right w:val="none" w:sz="0" w:space="0" w:color="auto"/>
          </w:divBdr>
          <w:divsChild>
            <w:div w:id="1814329929">
              <w:marLeft w:val="0"/>
              <w:marRight w:val="0"/>
              <w:marTop w:val="0"/>
              <w:marBottom w:val="0"/>
              <w:divBdr>
                <w:top w:val="single" w:sz="6" w:space="0" w:color="DDDDDD"/>
                <w:left w:val="single" w:sz="6" w:space="0" w:color="DDDDDD"/>
                <w:bottom w:val="single" w:sz="6" w:space="0" w:color="DDDDDD"/>
                <w:right w:val="single" w:sz="6" w:space="0" w:color="DDDDDD"/>
              </w:divBdr>
              <w:divsChild>
                <w:div w:id="702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89629">
      <w:bodyDiv w:val="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779688784">
              <w:marLeft w:val="0"/>
              <w:marRight w:val="0"/>
              <w:marTop w:val="0"/>
              <w:marBottom w:val="0"/>
              <w:divBdr>
                <w:top w:val="single" w:sz="6" w:space="0" w:color="DDDDDD"/>
                <w:left w:val="single" w:sz="6" w:space="0" w:color="DDDDDD"/>
                <w:bottom w:val="single" w:sz="6" w:space="0" w:color="DDDDDD"/>
                <w:right w:val="single" w:sz="6" w:space="0" w:color="DDDDDD"/>
              </w:divBdr>
              <w:divsChild>
                <w:div w:id="1405177652">
                  <w:marLeft w:val="0"/>
                  <w:marRight w:val="0"/>
                  <w:marTop w:val="0"/>
                  <w:marBottom w:val="0"/>
                  <w:divBdr>
                    <w:top w:val="none" w:sz="0" w:space="0" w:color="auto"/>
                    <w:left w:val="none" w:sz="0" w:space="0" w:color="auto"/>
                    <w:bottom w:val="none" w:sz="0" w:space="0" w:color="auto"/>
                    <w:right w:val="none" w:sz="0" w:space="0" w:color="auto"/>
                  </w:divBdr>
                  <w:divsChild>
                    <w:div w:id="1873422821">
                      <w:marLeft w:val="0"/>
                      <w:marRight w:val="0"/>
                      <w:marTop w:val="0"/>
                      <w:marBottom w:val="0"/>
                      <w:divBdr>
                        <w:top w:val="none" w:sz="0" w:space="0" w:color="auto"/>
                        <w:left w:val="none" w:sz="0" w:space="0" w:color="auto"/>
                        <w:bottom w:val="none" w:sz="0" w:space="0" w:color="auto"/>
                        <w:right w:val="none" w:sz="0" w:space="0" w:color="auto"/>
                      </w:divBdr>
                      <w:divsChild>
                        <w:div w:id="18969758">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5594">
      <w:bodyDiv w:val="1"/>
      <w:marLeft w:val="0"/>
      <w:marRight w:val="0"/>
      <w:marTop w:val="0"/>
      <w:marBottom w:val="0"/>
      <w:divBdr>
        <w:top w:val="none" w:sz="0" w:space="0" w:color="auto"/>
        <w:left w:val="none" w:sz="0" w:space="0" w:color="auto"/>
        <w:bottom w:val="none" w:sz="0" w:space="0" w:color="auto"/>
        <w:right w:val="none" w:sz="0" w:space="0" w:color="auto"/>
      </w:divBdr>
      <w:divsChild>
        <w:div w:id="736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niigata-u.ac.jp/~icfp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fpe2020@eng.niigata-u.ac.jp" TargetMode="External"/><Relationship Id="rId5" Type="http://schemas.openxmlformats.org/officeDocument/2006/relationships/footnotes" Target="footnotes.xml"/><Relationship Id="rId10" Type="http://schemas.openxmlformats.org/officeDocument/2006/relationships/hyperlink" Target="mailto:icfpe2020@eng.niigata-u.ac.jp" TargetMode="External"/><Relationship Id="rId4" Type="http://schemas.openxmlformats.org/officeDocument/2006/relationships/webSettings" Target="webSettings.xml"/><Relationship Id="rId9" Type="http://schemas.openxmlformats.org/officeDocument/2006/relationships/hyperlink" Target="mailto:icfpe2020@eng.niigat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584</Words>
  <Characters>3331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Akira Baba</cp:lastModifiedBy>
  <cp:revision>10</cp:revision>
  <cp:lastPrinted>2021-07-16T06:25:00Z</cp:lastPrinted>
  <dcterms:created xsi:type="dcterms:W3CDTF">2021-07-16T06:05:00Z</dcterms:created>
  <dcterms:modified xsi:type="dcterms:W3CDTF">2021-07-29T04:00:00Z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iteId">
    <vt:lpwstr>18a7fec8-652f-409b-8369-272d9ce80620</vt:lpwstr>
  </property>
  <property fmtid="{D5CDD505-2E9C-101B-9397-08002B2CF9AE}" pid="4" name="MSIP_Label_ef189ee4-8c06-4307-84f0-b0dc5d58d0ae_Owner">
    <vt:lpwstr>sato.masaru@aist.go.jp</vt:lpwstr>
  </property>
  <property fmtid="{D5CDD505-2E9C-101B-9397-08002B2CF9AE}" pid="5" name="MSIP_Label_ef189ee4-8c06-4307-84f0-b0dc5d58d0ae_SetDate">
    <vt:lpwstr>2021-07-16T06:05:11.3689273Z</vt:lpwstr>
  </property>
  <property fmtid="{D5CDD505-2E9C-101B-9397-08002B2CF9AE}" pid="6" name="MSIP_Label_ef189ee4-8c06-4307-84f0-b0dc5d58d0ae_Name">
    <vt:lpwstr>AIST Only</vt:lpwstr>
  </property>
  <property fmtid="{D5CDD505-2E9C-101B-9397-08002B2CF9AE}" pid="7" name="MSIP_Label_ef189ee4-8c06-4307-84f0-b0dc5d58d0ae_Application">
    <vt:lpwstr>Microsoft Azure Information Protection</vt:lpwstr>
  </property>
  <property fmtid="{D5CDD505-2E9C-101B-9397-08002B2CF9AE}" pid="8" name="MSIP_Label_ef189ee4-8c06-4307-84f0-b0dc5d58d0ae_ActionId">
    <vt:lpwstr>e72316ef-57cc-430d-ad00-c95083910461</vt:lpwstr>
  </property>
  <property fmtid="{D5CDD505-2E9C-101B-9397-08002B2CF9AE}" pid="9" name="MSIP_Label_ef189ee4-8c06-4307-84f0-b0dc5d58d0ae_Extended_MSFT_Method">
    <vt:lpwstr>Automatic</vt:lpwstr>
  </property>
  <property fmtid="{D5CDD505-2E9C-101B-9397-08002B2CF9AE}" pid="10" name="Sensitivity">
    <vt:lpwstr>AIST Only</vt:lpwstr>
  </property>
</Properties>
</file>